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EF82" w14:textId="3403F59D" w:rsidR="000D71CA" w:rsidRPr="00514B0C" w:rsidRDefault="007342AF" w:rsidP="007342AF">
      <w:pPr>
        <w:spacing w:after="0" w:line="259" w:lineRule="auto"/>
        <w:contextualSpacing/>
        <w:jc w:val="center"/>
        <w:rPr>
          <w:rFonts w:ascii="Lora" w:hAnsi="Lora"/>
          <w:b/>
          <w:bCs/>
          <w:sz w:val="36"/>
          <w:szCs w:val="36"/>
        </w:rPr>
      </w:pPr>
      <w:r w:rsidRPr="00514B0C">
        <w:rPr>
          <w:rFonts w:ascii="Lora" w:hAnsi="Lora"/>
          <w:b/>
          <w:bCs/>
          <w:sz w:val="36"/>
          <w:szCs w:val="36"/>
        </w:rPr>
        <w:t>Town Hall Meeting</w:t>
      </w:r>
    </w:p>
    <w:p w14:paraId="269DA98B" w14:textId="438475BF" w:rsidR="007342AF" w:rsidRPr="007342AF" w:rsidRDefault="007342AF" w:rsidP="007342AF">
      <w:pPr>
        <w:spacing w:after="0" w:line="259" w:lineRule="auto"/>
        <w:contextualSpacing/>
        <w:jc w:val="center"/>
        <w:rPr>
          <w:rFonts w:ascii="Lora" w:hAnsi="Lora"/>
          <w:sz w:val="22"/>
          <w:szCs w:val="22"/>
        </w:rPr>
      </w:pPr>
      <w:r w:rsidRPr="007342AF">
        <w:rPr>
          <w:rFonts w:ascii="Lora" w:hAnsi="Lora"/>
          <w:sz w:val="22"/>
          <w:szCs w:val="22"/>
        </w:rPr>
        <w:t xml:space="preserve">Thursday, November </w:t>
      </w:r>
      <w:r w:rsidR="00466E94">
        <w:rPr>
          <w:rFonts w:ascii="Lora" w:hAnsi="Lora"/>
          <w:sz w:val="22"/>
          <w:szCs w:val="22"/>
        </w:rPr>
        <w:t>20</w:t>
      </w:r>
      <w:r w:rsidRPr="007342AF">
        <w:rPr>
          <w:rFonts w:ascii="Lora" w:hAnsi="Lora"/>
          <w:sz w:val="22"/>
          <w:szCs w:val="22"/>
        </w:rPr>
        <w:t>, 2025</w:t>
      </w:r>
    </w:p>
    <w:p w14:paraId="61A7050B" w14:textId="275517CE" w:rsidR="007342AF" w:rsidRPr="00514B0C" w:rsidRDefault="00AF14B0" w:rsidP="007342AF">
      <w:pPr>
        <w:spacing w:after="0" w:line="259" w:lineRule="auto"/>
        <w:contextualSpacing/>
        <w:jc w:val="center"/>
        <w:rPr>
          <w:rFonts w:ascii="Lora" w:hAnsi="Lora"/>
          <w:sz w:val="18"/>
          <w:szCs w:val="18"/>
        </w:rPr>
      </w:pPr>
      <w:r>
        <w:rPr>
          <w:rFonts w:ascii="Lora" w:hAnsi="Lora"/>
          <w:sz w:val="18"/>
          <w:szCs w:val="18"/>
        </w:rPr>
        <w:t xml:space="preserve">Our Lady of Sorrows (Vestal), </w:t>
      </w:r>
      <w:r w:rsidR="00CF407A">
        <w:rPr>
          <w:rFonts w:ascii="Lora" w:hAnsi="Lora"/>
          <w:sz w:val="18"/>
          <w:szCs w:val="18"/>
        </w:rPr>
        <w:t xml:space="preserve">St. Ambrose </w:t>
      </w:r>
      <w:r>
        <w:rPr>
          <w:rFonts w:ascii="Lora" w:hAnsi="Lora"/>
          <w:sz w:val="18"/>
          <w:szCs w:val="18"/>
        </w:rPr>
        <w:t xml:space="preserve">(Endicott), </w:t>
      </w:r>
      <w:r w:rsidR="00CF407A">
        <w:rPr>
          <w:rFonts w:ascii="Lora" w:hAnsi="Lora"/>
          <w:sz w:val="18"/>
          <w:szCs w:val="18"/>
        </w:rPr>
        <w:t xml:space="preserve">St. Anthony </w:t>
      </w:r>
      <w:r>
        <w:rPr>
          <w:rFonts w:ascii="Lora" w:hAnsi="Lora"/>
          <w:sz w:val="18"/>
          <w:szCs w:val="18"/>
        </w:rPr>
        <w:t xml:space="preserve">(Endicott), </w:t>
      </w:r>
      <w:r w:rsidR="00CF407A">
        <w:rPr>
          <w:rFonts w:ascii="Lora" w:hAnsi="Lora"/>
          <w:sz w:val="18"/>
          <w:szCs w:val="18"/>
        </w:rPr>
        <w:t xml:space="preserve">St. Joseph </w:t>
      </w:r>
      <w:r>
        <w:rPr>
          <w:rFonts w:ascii="Lora" w:hAnsi="Lora"/>
          <w:sz w:val="18"/>
          <w:szCs w:val="18"/>
        </w:rPr>
        <w:t xml:space="preserve">(Endicott), </w:t>
      </w:r>
      <w:r w:rsidR="00CF407A">
        <w:rPr>
          <w:rFonts w:ascii="Lora" w:hAnsi="Lora"/>
          <w:sz w:val="18"/>
          <w:szCs w:val="18"/>
        </w:rPr>
        <w:t xml:space="preserve">Our Lady of Good Counsel </w:t>
      </w:r>
      <w:r>
        <w:rPr>
          <w:rFonts w:ascii="Lora" w:hAnsi="Lora"/>
          <w:sz w:val="18"/>
          <w:szCs w:val="18"/>
        </w:rPr>
        <w:t>(Endicott)</w:t>
      </w:r>
    </w:p>
    <w:p w14:paraId="7B219B41" w14:textId="77777777" w:rsidR="007342AF" w:rsidRPr="00514B0C" w:rsidRDefault="007342AF" w:rsidP="007342AF">
      <w:pPr>
        <w:spacing w:after="0" w:line="259" w:lineRule="auto"/>
        <w:contextualSpacing/>
        <w:rPr>
          <w:rFonts w:ascii="Lora" w:hAnsi="Lora"/>
          <w:sz w:val="20"/>
          <w:szCs w:val="20"/>
        </w:rPr>
      </w:pPr>
    </w:p>
    <w:p w14:paraId="74657EA3" w14:textId="4F31BA3C" w:rsidR="007342AF" w:rsidRPr="00514B0C" w:rsidRDefault="007342AF" w:rsidP="00514B0C">
      <w:pPr>
        <w:spacing w:after="0" w:line="259" w:lineRule="auto"/>
        <w:contextualSpacing/>
        <w:jc w:val="center"/>
        <w:rPr>
          <w:rFonts w:ascii="Lora" w:hAnsi="Lora"/>
          <w:b/>
          <w:bCs/>
        </w:rPr>
      </w:pPr>
      <w:r w:rsidRPr="00514B0C">
        <w:rPr>
          <w:rFonts w:ascii="Lora" w:hAnsi="Lora"/>
          <w:b/>
          <w:bCs/>
        </w:rPr>
        <w:t>Diocesan Profile</w:t>
      </w:r>
    </w:p>
    <w:p w14:paraId="42DDD79C" w14:textId="77777777" w:rsidR="007342AF" w:rsidRPr="00514B0C" w:rsidRDefault="007342AF" w:rsidP="007342AF">
      <w:pPr>
        <w:spacing w:after="0" w:line="259" w:lineRule="auto"/>
        <w:contextualSpacing/>
        <w:rPr>
          <w:rFonts w:ascii="Lora" w:hAnsi="Lora"/>
          <w:sz w:val="20"/>
          <w:szCs w:val="20"/>
        </w:rPr>
      </w:pPr>
    </w:p>
    <w:tbl>
      <w:tblPr>
        <w:tblW w:w="10800" w:type="dxa"/>
        <w:jc w:val="center"/>
        <w:tblCellMar>
          <w:top w:w="29" w:type="dxa"/>
          <w:left w:w="29" w:type="dxa"/>
          <w:bottom w:w="29" w:type="dxa"/>
          <w:right w:w="29" w:type="dxa"/>
        </w:tblCellMar>
        <w:tblLook w:val="0400" w:firstRow="0" w:lastRow="0" w:firstColumn="0" w:lastColumn="0" w:noHBand="0" w:noVBand="1"/>
      </w:tblPr>
      <w:tblGrid>
        <w:gridCol w:w="2868"/>
        <w:gridCol w:w="1322"/>
        <w:gridCol w:w="1322"/>
        <w:gridCol w:w="1322"/>
        <w:gridCol w:w="1322"/>
        <w:gridCol w:w="1322"/>
        <w:gridCol w:w="1322"/>
      </w:tblGrid>
      <w:tr w:rsidR="007342AF" w:rsidRPr="00514B0C" w14:paraId="03E5C180" w14:textId="77777777" w:rsidTr="00514B0C">
        <w:trPr>
          <w:trHeight w:val="20"/>
          <w:jc w:val="center"/>
        </w:trPr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B954" w14:textId="77777777" w:rsidR="007342AF" w:rsidRPr="007342AF" w:rsidRDefault="007342AF" w:rsidP="007342AF">
            <w:pPr>
              <w:spacing w:after="0" w:line="240" w:lineRule="auto"/>
              <w:contextualSpacing/>
              <w:jc w:val="center"/>
              <w:rPr>
                <w:rFonts w:ascii="Lora" w:eastAsia="Times New Roman" w:hAnsi="Lora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Diocese of Syracuse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C55A" w14:textId="77777777" w:rsidR="007342AF" w:rsidRPr="007342AF" w:rsidRDefault="007342AF" w:rsidP="007342AF">
            <w:pPr>
              <w:spacing w:after="0" w:line="240" w:lineRule="auto"/>
              <w:contextualSpacing/>
              <w:jc w:val="center"/>
              <w:rPr>
                <w:rFonts w:ascii="Lora" w:eastAsia="Times New Roman" w:hAnsi="Lora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1970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1CEA9" w14:textId="77777777" w:rsidR="007342AF" w:rsidRPr="007342AF" w:rsidRDefault="007342AF" w:rsidP="007342AF">
            <w:pPr>
              <w:spacing w:after="0" w:line="240" w:lineRule="auto"/>
              <w:contextualSpacing/>
              <w:jc w:val="center"/>
              <w:rPr>
                <w:rFonts w:ascii="Lora" w:eastAsia="Times New Roman" w:hAnsi="Lora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1EF61" w14:textId="5771AD9C" w:rsidR="007342AF" w:rsidRPr="007342AF" w:rsidRDefault="007342AF" w:rsidP="007342AF">
            <w:pPr>
              <w:spacing w:after="0" w:line="240" w:lineRule="auto"/>
              <w:contextualSpacing/>
              <w:jc w:val="center"/>
              <w:rPr>
                <w:rFonts w:ascii="Lora" w:eastAsia="Times New Roman" w:hAnsi="Lora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 Change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CC5F6" w14:textId="77777777" w:rsidR="007342AF" w:rsidRPr="007342AF" w:rsidRDefault="007342AF" w:rsidP="007342AF">
            <w:pPr>
              <w:spacing w:after="0" w:line="240" w:lineRule="auto"/>
              <w:contextualSpacing/>
              <w:jc w:val="center"/>
              <w:rPr>
                <w:rFonts w:ascii="Lora" w:eastAsia="Times New Roman" w:hAnsi="Lora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1970 per priest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2609" w14:textId="77777777" w:rsidR="007342AF" w:rsidRPr="007342AF" w:rsidRDefault="007342AF" w:rsidP="007342AF">
            <w:pPr>
              <w:spacing w:after="0" w:line="240" w:lineRule="auto"/>
              <w:contextualSpacing/>
              <w:jc w:val="center"/>
              <w:rPr>
                <w:rFonts w:ascii="Lora" w:eastAsia="Times New Roman" w:hAnsi="Lora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2020 per priest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725E7" w14:textId="77777777" w:rsidR="007342AF" w:rsidRPr="007342AF" w:rsidRDefault="007342AF" w:rsidP="007342AF">
            <w:pPr>
              <w:spacing w:after="0" w:line="240" w:lineRule="auto"/>
              <w:contextualSpacing/>
              <w:jc w:val="center"/>
              <w:rPr>
                <w:rFonts w:ascii="Lora" w:eastAsia="Times New Roman" w:hAnsi="Lora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 Change</w:t>
            </w:r>
          </w:p>
        </w:tc>
      </w:tr>
      <w:tr w:rsidR="007342AF" w:rsidRPr="00514B0C" w14:paraId="7583A25C" w14:textId="77777777" w:rsidTr="00514B0C">
        <w:trPr>
          <w:trHeight w:val="20"/>
          <w:jc w:val="center"/>
        </w:trPr>
        <w:tc>
          <w:tcPr>
            <w:tcW w:w="286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3CEFEB" w14:textId="77777777" w:rsidR="007342AF" w:rsidRPr="007342AF" w:rsidRDefault="007342AF" w:rsidP="00514B0C">
            <w:pPr>
              <w:spacing w:after="0" w:line="240" w:lineRule="auto"/>
              <w:ind w:left="360" w:hanging="360"/>
              <w:contextualSpacing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Catholics</w:t>
            </w:r>
          </w:p>
        </w:tc>
        <w:tc>
          <w:tcPr>
            <w:tcW w:w="1322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CCC87C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397,567</w:t>
            </w:r>
          </w:p>
        </w:tc>
        <w:tc>
          <w:tcPr>
            <w:tcW w:w="132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342D24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196,897</w:t>
            </w:r>
          </w:p>
        </w:tc>
        <w:tc>
          <w:tcPr>
            <w:tcW w:w="132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B48DBA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-50%</w:t>
            </w:r>
          </w:p>
        </w:tc>
        <w:tc>
          <w:tcPr>
            <w:tcW w:w="1322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B51241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746</w:t>
            </w:r>
          </w:p>
        </w:tc>
        <w:tc>
          <w:tcPr>
            <w:tcW w:w="132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8A2F9C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1,053</w:t>
            </w:r>
          </w:p>
        </w:tc>
        <w:tc>
          <w:tcPr>
            <w:tcW w:w="132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51785E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41%</w:t>
            </w:r>
          </w:p>
        </w:tc>
      </w:tr>
      <w:tr w:rsidR="007342AF" w:rsidRPr="00514B0C" w14:paraId="2553DE4B" w14:textId="77777777" w:rsidTr="00514B0C">
        <w:trPr>
          <w:trHeight w:val="20"/>
          <w:jc w:val="center"/>
        </w:trPr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F8990F" w14:textId="77777777" w:rsidR="007342AF" w:rsidRPr="007342AF" w:rsidRDefault="007342AF" w:rsidP="00514B0C">
            <w:pPr>
              <w:spacing w:after="0" w:line="240" w:lineRule="auto"/>
              <w:ind w:left="360" w:hanging="360"/>
              <w:contextualSpacing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Baptisms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14B52F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10,797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7792A8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1,519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4214EB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-86%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63C510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8BB2FA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5E1B8E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-60%</w:t>
            </w:r>
          </w:p>
        </w:tc>
      </w:tr>
      <w:tr w:rsidR="007342AF" w:rsidRPr="00514B0C" w14:paraId="4488E697" w14:textId="77777777" w:rsidTr="00514B0C">
        <w:trPr>
          <w:trHeight w:val="20"/>
          <w:jc w:val="center"/>
        </w:trPr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83B692" w14:textId="77777777" w:rsidR="007342AF" w:rsidRPr="007342AF" w:rsidRDefault="007342AF" w:rsidP="00514B0C">
            <w:pPr>
              <w:spacing w:after="0" w:line="240" w:lineRule="auto"/>
              <w:ind w:left="360" w:hanging="360"/>
              <w:contextualSpacing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Received into Full Communion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FFB1EA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604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5944A9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ABDB64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-73%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616D82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B311F6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0.9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C4B60C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-91%</w:t>
            </w:r>
          </w:p>
        </w:tc>
      </w:tr>
      <w:tr w:rsidR="007342AF" w:rsidRPr="00514B0C" w14:paraId="47F323AA" w14:textId="77777777" w:rsidTr="00514B0C">
        <w:trPr>
          <w:trHeight w:val="20"/>
          <w:jc w:val="center"/>
        </w:trPr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030EFD" w14:textId="77777777" w:rsidR="007342AF" w:rsidRPr="007342AF" w:rsidRDefault="007342AF" w:rsidP="00514B0C">
            <w:pPr>
              <w:spacing w:after="0" w:line="240" w:lineRule="auto"/>
              <w:ind w:left="360" w:hanging="360"/>
              <w:contextualSpacing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Marriages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62DB79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4,417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8A8972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306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C7C81B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-93%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17AE02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8.3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7B6E78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9F971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-100%</w:t>
            </w:r>
          </w:p>
        </w:tc>
      </w:tr>
      <w:tr w:rsidR="007342AF" w:rsidRPr="00514B0C" w14:paraId="15060E49" w14:textId="77777777" w:rsidTr="00514B0C">
        <w:trPr>
          <w:trHeight w:val="20"/>
          <w:jc w:val="center"/>
        </w:trPr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AC12C4" w14:textId="77777777" w:rsidR="007342AF" w:rsidRPr="007342AF" w:rsidRDefault="007342AF" w:rsidP="00514B0C">
            <w:pPr>
              <w:spacing w:after="0" w:line="240" w:lineRule="auto"/>
              <w:ind w:left="360" w:hanging="360"/>
              <w:contextualSpacing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Funerals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58CA29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4,501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506261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3,334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DB1B1F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-26%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D4E3CE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8.4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344E2B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17.8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A7BCE2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111%</w:t>
            </w:r>
          </w:p>
        </w:tc>
      </w:tr>
      <w:tr w:rsidR="007342AF" w:rsidRPr="00514B0C" w14:paraId="21FC9309" w14:textId="77777777" w:rsidTr="00514B0C">
        <w:trPr>
          <w:trHeight w:val="20"/>
          <w:jc w:val="center"/>
        </w:trPr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5EB461" w14:textId="77777777" w:rsidR="007342AF" w:rsidRPr="007342AF" w:rsidRDefault="007342AF" w:rsidP="00514B0C">
            <w:pPr>
              <w:spacing w:after="0" w:line="240" w:lineRule="auto"/>
              <w:ind w:left="360" w:hanging="360"/>
              <w:contextualSpacing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Parishes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3AA702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25D34A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27965F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-31%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01D019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991690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037717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0%</w:t>
            </w:r>
          </w:p>
        </w:tc>
      </w:tr>
      <w:tr w:rsidR="007342AF" w:rsidRPr="00514B0C" w14:paraId="2A14FB5C" w14:textId="77777777" w:rsidTr="00514B0C">
        <w:trPr>
          <w:trHeight w:val="20"/>
          <w:jc w:val="center"/>
        </w:trPr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A18666" w14:textId="77777777" w:rsidR="007342AF" w:rsidRPr="007342AF" w:rsidRDefault="007342AF" w:rsidP="00514B0C">
            <w:pPr>
              <w:spacing w:after="0" w:line="240" w:lineRule="auto"/>
              <w:ind w:left="360" w:hanging="360"/>
              <w:contextualSpacing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Priests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ADF7DB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533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0A6FB1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6B98B1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-65%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69C4BC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AD43BB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0C11D5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342AF" w:rsidRPr="00514B0C" w14:paraId="1DF3884D" w14:textId="77777777" w:rsidTr="00514B0C">
        <w:trPr>
          <w:trHeight w:val="20"/>
          <w:jc w:val="center"/>
        </w:trPr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FBD03E" w14:textId="77777777" w:rsidR="007342AF" w:rsidRPr="007342AF" w:rsidRDefault="007342AF" w:rsidP="00514B0C">
            <w:pPr>
              <w:spacing w:after="0" w:line="240" w:lineRule="auto"/>
              <w:ind w:left="360" w:hanging="360"/>
              <w:contextualSpacing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Catholics per Parish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708981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2,366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57EF6F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1,697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895070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-28%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18BEFE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63EADF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362343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342AF" w:rsidRPr="00514B0C" w14:paraId="71512255" w14:textId="77777777" w:rsidTr="00514B0C">
        <w:trPr>
          <w:trHeight w:val="20"/>
          <w:jc w:val="center"/>
        </w:trPr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C0A5FA" w14:textId="77777777" w:rsidR="007342AF" w:rsidRPr="007342AF" w:rsidRDefault="007342AF" w:rsidP="00514B0C">
            <w:pPr>
              <w:spacing w:after="0" w:line="240" w:lineRule="auto"/>
              <w:ind w:left="360" w:hanging="360"/>
              <w:contextualSpacing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Sacramental Engagement per Priest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AC1D8B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F64068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118044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2B68D1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60E190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B9F74D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-25%</w:t>
            </w:r>
          </w:p>
        </w:tc>
      </w:tr>
      <w:tr w:rsidR="007342AF" w:rsidRPr="00514B0C" w14:paraId="4C601795" w14:textId="77777777" w:rsidTr="00514B0C">
        <w:trPr>
          <w:trHeight w:val="20"/>
          <w:jc w:val="center"/>
        </w:trPr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9EFD28" w14:textId="77777777" w:rsidR="007342AF" w:rsidRPr="007342AF" w:rsidRDefault="007342AF" w:rsidP="00514B0C">
            <w:pPr>
              <w:spacing w:after="0" w:line="240" w:lineRule="auto"/>
              <w:ind w:left="360" w:hanging="360"/>
              <w:contextualSpacing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General Population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62BF1E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1,207,555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4AEF11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1,160,043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C21ABF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Arial"/>
                <w:kern w:val="0"/>
                <w:sz w:val="20"/>
                <w:szCs w:val="20"/>
                <w14:ligatures w14:val="none"/>
              </w:rPr>
            </w:pPr>
            <w:r w:rsidRPr="007342AF">
              <w:rPr>
                <w:rFonts w:ascii="Lora" w:eastAsia="Garamond" w:hAnsi="Lora" w:cs="Garamond"/>
                <w:color w:val="000000"/>
                <w:kern w:val="0"/>
                <w:sz w:val="20"/>
                <w:szCs w:val="20"/>
                <w14:ligatures w14:val="none"/>
              </w:rPr>
              <w:t>-4%</w:t>
            </w:r>
          </w:p>
        </w:tc>
        <w:tc>
          <w:tcPr>
            <w:tcW w:w="13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482931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60E6C2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8195E3" w14:textId="77777777" w:rsidR="007342AF" w:rsidRPr="007342AF" w:rsidRDefault="007342AF" w:rsidP="00514B0C">
            <w:pPr>
              <w:spacing w:after="0" w:line="240" w:lineRule="auto"/>
              <w:contextualSpacing/>
              <w:jc w:val="right"/>
              <w:rPr>
                <w:rFonts w:ascii="Lora" w:eastAsia="Times New Roman" w:hAnsi="Lora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8C2D4C8" w14:textId="77777777" w:rsidR="007342AF" w:rsidRDefault="007342AF" w:rsidP="007342AF">
      <w:pPr>
        <w:spacing w:after="0" w:line="259" w:lineRule="auto"/>
        <w:contextualSpacing/>
        <w:rPr>
          <w:rFonts w:ascii="Lora" w:hAnsi="Lora"/>
          <w:sz w:val="20"/>
          <w:szCs w:val="20"/>
        </w:rPr>
      </w:pPr>
    </w:p>
    <w:p w14:paraId="283F4C24" w14:textId="77777777" w:rsidR="00011542" w:rsidRDefault="00011542" w:rsidP="007342AF">
      <w:pPr>
        <w:spacing w:after="0" w:line="259" w:lineRule="auto"/>
        <w:contextualSpacing/>
        <w:rPr>
          <w:rFonts w:ascii="Lora" w:hAnsi="Lora"/>
          <w:sz w:val="20"/>
          <w:szCs w:val="20"/>
        </w:rPr>
      </w:pPr>
    </w:p>
    <w:p w14:paraId="57D27455" w14:textId="4E3D737A" w:rsidR="00514B0C" w:rsidRDefault="00514B0C" w:rsidP="007342AF">
      <w:pPr>
        <w:spacing w:after="0" w:line="259" w:lineRule="auto"/>
        <w:contextualSpacing/>
        <w:rPr>
          <w:rFonts w:ascii="Lora" w:hAnsi="Lora"/>
          <w:sz w:val="20"/>
          <w:szCs w:val="20"/>
        </w:rPr>
      </w:pPr>
      <w:r w:rsidRPr="00514B0C">
        <w:rPr>
          <w:rFonts w:ascii="Lora" w:hAnsi="Lora"/>
          <w:noProof/>
          <w:sz w:val="20"/>
          <w:szCs w:val="20"/>
        </w:rPr>
        <w:drawing>
          <wp:inline distT="0" distB="0" distL="0" distR="0" wp14:anchorId="2683F8F9" wp14:editId="1ED2F645">
            <wp:extent cx="6858000" cy="4088765"/>
            <wp:effectExtent l="0" t="0" r="0" b="6985"/>
            <wp:docPr id="121" name="Google Shape;121;g370174865e1_0_64" descr="A graph with different colored lin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Google Shape;121;g370174865e1_0_64" descr="A graph with different colored lines&#10;&#10;AI-generated content may be incorrect."/>
                    <pic:cNvPicPr preferRelativeResize="0"/>
                  </pic:nvPicPr>
                  <pic:blipFill>
                    <a:blip r:embed="rId4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AA195" w14:textId="77777777" w:rsidR="00011542" w:rsidRPr="00011542" w:rsidRDefault="00011542" w:rsidP="007342AF">
      <w:pPr>
        <w:spacing w:after="0" w:line="259" w:lineRule="auto"/>
        <w:contextualSpacing/>
        <w:rPr>
          <w:rFonts w:ascii="Lora" w:hAnsi="Lora"/>
          <w:sz w:val="20"/>
          <w:szCs w:val="20"/>
        </w:rPr>
      </w:pPr>
    </w:p>
    <w:p w14:paraId="62D01E18" w14:textId="1F58C497" w:rsidR="00514B0C" w:rsidRPr="00CC4ABF" w:rsidRDefault="00514B0C" w:rsidP="007342AF">
      <w:pPr>
        <w:spacing w:after="0" w:line="259" w:lineRule="auto"/>
        <w:contextualSpacing/>
        <w:rPr>
          <w:rFonts w:ascii="Lora" w:hAnsi="Lora"/>
          <w:b/>
          <w:bCs/>
          <w:sz w:val="20"/>
          <w:szCs w:val="20"/>
        </w:rPr>
      </w:pPr>
      <w:r w:rsidRPr="00CC4ABF">
        <w:rPr>
          <w:rFonts w:ascii="Lora" w:hAnsi="Lora"/>
          <w:b/>
          <w:bCs/>
          <w:sz w:val="20"/>
          <w:szCs w:val="20"/>
        </w:rPr>
        <w:t>Current Diocesan Data</w:t>
      </w:r>
    </w:p>
    <w:p w14:paraId="48D4A02F" w14:textId="5175A39D" w:rsidR="00514B0C" w:rsidRDefault="00514B0C" w:rsidP="00514B0C">
      <w:pPr>
        <w:tabs>
          <w:tab w:val="left" w:pos="5040"/>
          <w:tab w:val="left" w:pos="8640"/>
        </w:tabs>
        <w:spacing w:after="0" w:line="259" w:lineRule="auto"/>
        <w:ind w:left="720"/>
        <w:contextualSpacing/>
        <w:rPr>
          <w:rFonts w:ascii="Lora" w:hAnsi="Lora"/>
          <w:sz w:val="20"/>
          <w:szCs w:val="20"/>
        </w:rPr>
      </w:pPr>
      <w:r>
        <w:rPr>
          <w:rFonts w:ascii="Lora" w:hAnsi="Lora"/>
          <w:sz w:val="20"/>
          <w:szCs w:val="20"/>
        </w:rPr>
        <w:t>103 Parishes</w:t>
      </w:r>
      <w:r>
        <w:rPr>
          <w:rFonts w:ascii="Lora" w:hAnsi="Lora"/>
          <w:sz w:val="20"/>
          <w:szCs w:val="20"/>
        </w:rPr>
        <w:tab/>
        <w:t>130 Churches/Worship Sites</w:t>
      </w:r>
    </w:p>
    <w:p w14:paraId="307989FF" w14:textId="3988C851" w:rsidR="00514B0C" w:rsidRDefault="00514B0C" w:rsidP="00514B0C">
      <w:pPr>
        <w:tabs>
          <w:tab w:val="left" w:pos="5040"/>
          <w:tab w:val="left" w:pos="8640"/>
        </w:tabs>
        <w:spacing w:after="0" w:line="259" w:lineRule="auto"/>
        <w:ind w:left="720"/>
        <w:contextualSpacing/>
        <w:rPr>
          <w:rFonts w:ascii="Lora" w:hAnsi="Lora"/>
          <w:sz w:val="20"/>
          <w:szCs w:val="20"/>
        </w:rPr>
      </w:pPr>
      <w:r>
        <w:rPr>
          <w:rFonts w:ascii="Lora" w:hAnsi="Lora"/>
          <w:sz w:val="20"/>
          <w:szCs w:val="20"/>
        </w:rPr>
        <w:t>65 Diocesan Priests (Average age: 57)</w:t>
      </w:r>
      <w:r>
        <w:rPr>
          <w:rFonts w:ascii="Lora" w:hAnsi="Lora"/>
          <w:sz w:val="20"/>
          <w:szCs w:val="20"/>
        </w:rPr>
        <w:tab/>
        <w:t>15 Extern/Religious Order Priests</w:t>
      </w:r>
      <w:r>
        <w:rPr>
          <w:rFonts w:ascii="Lora" w:hAnsi="Lora"/>
          <w:sz w:val="20"/>
          <w:szCs w:val="20"/>
        </w:rPr>
        <w:tab/>
        <w:t>70 Retired Priests*</w:t>
      </w:r>
    </w:p>
    <w:p w14:paraId="16E6E5B0" w14:textId="60D7A526" w:rsidR="00514B0C" w:rsidRDefault="00514B0C" w:rsidP="00514B0C">
      <w:pPr>
        <w:tabs>
          <w:tab w:val="left" w:pos="5040"/>
          <w:tab w:val="left" w:pos="8640"/>
        </w:tabs>
        <w:spacing w:after="0" w:line="259" w:lineRule="auto"/>
        <w:ind w:left="720"/>
        <w:contextualSpacing/>
        <w:rPr>
          <w:rFonts w:ascii="Lora" w:hAnsi="Lora"/>
          <w:sz w:val="20"/>
          <w:szCs w:val="20"/>
        </w:rPr>
      </w:pPr>
      <w:r>
        <w:rPr>
          <w:rFonts w:ascii="Lora" w:hAnsi="Lora"/>
          <w:sz w:val="20"/>
          <w:szCs w:val="20"/>
        </w:rPr>
        <w:t>75 Deacons (Average age: 68)</w:t>
      </w:r>
      <w:r>
        <w:rPr>
          <w:rFonts w:ascii="Lora" w:hAnsi="Lora"/>
          <w:sz w:val="20"/>
          <w:szCs w:val="20"/>
        </w:rPr>
        <w:tab/>
      </w:r>
      <w:r>
        <w:rPr>
          <w:rFonts w:ascii="Lora" w:hAnsi="Lora"/>
          <w:sz w:val="20"/>
          <w:szCs w:val="20"/>
        </w:rPr>
        <w:tab/>
      </w:r>
      <w:r>
        <w:rPr>
          <w:rFonts w:ascii="Lora" w:hAnsi="Lora"/>
          <w:sz w:val="20"/>
          <w:szCs w:val="20"/>
        </w:rPr>
        <w:tab/>
        <w:t>*13 semi-active</w:t>
      </w:r>
    </w:p>
    <w:p w14:paraId="572D57F2" w14:textId="77777777" w:rsidR="009E1855" w:rsidRDefault="009E1855">
      <w:pPr>
        <w:rPr>
          <w:rFonts w:ascii="Lora" w:hAnsi="Lora"/>
          <w:sz w:val="20"/>
          <w:szCs w:val="20"/>
        </w:rPr>
        <w:sectPr w:rsidR="009E1855" w:rsidSect="00011542">
          <w:pgSz w:w="12240" w:h="15840"/>
          <w:pgMar w:top="475" w:right="720" w:bottom="475" w:left="720" w:header="720" w:footer="720" w:gutter="0"/>
          <w:cols w:space="720"/>
          <w:docGrid w:linePitch="360"/>
        </w:sectPr>
      </w:pPr>
    </w:p>
    <w:p w14:paraId="26C75043" w14:textId="2F108D0B" w:rsidR="00514B0C" w:rsidRPr="00CC4ABF" w:rsidRDefault="00CC4ABF" w:rsidP="00CC4ABF">
      <w:pPr>
        <w:spacing w:after="0" w:line="259" w:lineRule="auto"/>
        <w:contextualSpacing/>
        <w:jc w:val="center"/>
        <w:rPr>
          <w:rFonts w:ascii="Lora" w:hAnsi="Lora"/>
          <w:b/>
          <w:bCs/>
        </w:rPr>
      </w:pPr>
      <w:r w:rsidRPr="00CC4ABF">
        <w:rPr>
          <w:rFonts w:ascii="Lora" w:hAnsi="Lora"/>
          <w:b/>
          <w:bCs/>
        </w:rPr>
        <w:lastRenderedPageBreak/>
        <w:t xml:space="preserve">Local </w:t>
      </w:r>
      <w:r w:rsidR="00011542">
        <w:rPr>
          <w:rFonts w:ascii="Lora" w:hAnsi="Lora"/>
          <w:b/>
          <w:bCs/>
        </w:rPr>
        <w:t>Profiles</w:t>
      </w:r>
    </w:p>
    <w:p w14:paraId="74EEB58E" w14:textId="77777777" w:rsidR="00CC4ABF" w:rsidRDefault="00CC4ABF" w:rsidP="007342AF">
      <w:pPr>
        <w:spacing w:after="0" w:line="259" w:lineRule="auto"/>
        <w:contextualSpacing/>
        <w:rPr>
          <w:rFonts w:ascii="Lora" w:hAnsi="Lora"/>
          <w:sz w:val="20"/>
          <w:szCs w:val="20"/>
        </w:rPr>
      </w:pPr>
    </w:p>
    <w:tbl>
      <w:tblPr>
        <w:tblStyle w:val="TableGrid"/>
        <w:tblW w:w="11611" w:type="dxa"/>
        <w:jc w:val="center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425"/>
        <w:gridCol w:w="1531"/>
        <w:gridCol w:w="1531"/>
        <w:gridCol w:w="1531"/>
        <w:gridCol w:w="1531"/>
        <w:gridCol w:w="1531"/>
        <w:gridCol w:w="1531"/>
      </w:tblGrid>
      <w:tr w:rsidR="00CF407A" w:rsidRPr="00CC4ABF" w14:paraId="587F6E1C" w14:textId="748D0F7E" w:rsidTr="001D5AE1">
        <w:trPr>
          <w:jc w:val="center"/>
        </w:trPr>
        <w:tc>
          <w:tcPr>
            <w:tcW w:w="24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E76F03" w14:textId="77777777" w:rsidR="00CF407A" w:rsidRPr="00CC4ABF" w:rsidRDefault="00CF407A" w:rsidP="00CF407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9AC2D9" w14:textId="1FCC91AB" w:rsidR="00CF407A" w:rsidRPr="006275A1" w:rsidRDefault="00CF407A" w:rsidP="00CF407A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Our Lady of Sorrows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14:paraId="0AE8A606" w14:textId="22304961" w:rsidR="00CF407A" w:rsidRPr="006275A1" w:rsidRDefault="00CF407A" w:rsidP="00CF407A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St. Ambrose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14:paraId="4B6947F5" w14:textId="4B3A20C5" w:rsidR="00CF407A" w:rsidRPr="006275A1" w:rsidRDefault="00CF407A" w:rsidP="00CF407A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St. Anthony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14:paraId="281075AA" w14:textId="2ED563FA" w:rsidR="00CF407A" w:rsidRPr="006275A1" w:rsidRDefault="00CF407A" w:rsidP="00CF407A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St. Joseph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14:paraId="15C2B8B0" w14:textId="073CCFBE" w:rsidR="00CF407A" w:rsidRPr="006275A1" w:rsidRDefault="00CF407A" w:rsidP="00CF407A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Our Lady of Good Counsel</w:t>
            </w:r>
          </w:p>
        </w:tc>
        <w:tc>
          <w:tcPr>
            <w:tcW w:w="1531" w:type="dxa"/>
            <w:tcBorders>
              <w:left w:val="double" w:sz="4" w:space="0" w:color="auto"/>
              <w:bottom w:val="double" w:sz="4" w:space="0" w:color="auto"/>
            </w:tcBorders>
          </w:tcPr>
          <w:p w14:paraId="6298508E" w14:textId="2840EC7C" w:rsidR="00CF407A" w:rsidRPr="006275A1" w:rsidRDefault="00CF407A" w:rsidP="00CF407A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Totals</w:t>
            </w:r>
          </w:p>
        </w:tc>
      </w:tr>
      <w:tr w:rsidR="00CF407A" w14:paraId="5F18F417" w14:textId="08573420" w:rsidTr="001D5AE1">
        <w:trPr>
          <w:jc w:val="center"/>
        </w:trPr>
        <w:tc>
          <w:tcPr>
            <w:tcW w:w="242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B0115F" w14:textId="4E90215A" w:rsidR="00CF407A" w:rsidRPr="00CC4ABF" w:rsidRDefault="00CF407A" w:rsidP="00CF407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>
              <w:rPr>
                <w:rFonts w:ascii="Lora" w:hAnsi="Lora"/>
                <w:b/>
                <w:bCs/>
                <w:sz w:val="20"/>
                <w:szCs w:val="20"/>
              </w:rPr>
              <w:t>Registered Households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974441" w14:textId="0E31B55F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1258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14:paraId="1EEE41C3" w14:textId="317BCE74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347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14:paraId="42963D21" w14:textId="1007FA3D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1,080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14:paraId="22C4D73A" w14:textId="20FA6F8D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505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14:paraId="658A6B4A" w14:textId="42FA6BF0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color w:val="000000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882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776F9E" w14:textId="3D31777E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color w:val="000000"/>
                <w:sz w:val="20"/>
                <w:szCs w:val="20"/>
              </w:rPr>
              <w:t>4,072</w:t>
            </w:r>
          </w:p>
        </w:tc>
      </w:tr>
      <w:tr w:rsidR="00CF407A" w14:paraId="106D9732" w14:textId="4501B885" w:rsidTr="001D5AE1">
        <w:trPr>
          <w:jc w:val="center"/>
        </w:trPr>
        <w:tc>
          <w:tcPr>
            <w:tcW w:w="242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B590E17" w14:textId="6C406338" w:rsidR="00CF407A" w:rsidRPr="00CC4ABF" w:rsidRDefault="00CF407A" w:rsidP="00CF407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>
              <w:rPr>
                <w:rFonts w:ascii="Lora" w:hAnsi="Lora"/>
                <w:b/>
                <w:bCs/>
                <w:sz w:val="20"/>
                <w:szCs w:val="20"/>
              </w:rPr>
              <w:t>Seating Capacity</w:t>
            </w:r>
          </w:p>
        </w:tc>
        <w:tc>
          <w:tcPr>
            <w:tcW w:w="153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7E6C3D" w14:textId="58CCACAC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850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03BBC2A" w14:textId="75AC052A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450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9402C25" w14:textId="1D17B361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450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0FB7FD7C" w14:textId="18B3EAB7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450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2A8C10A" w14:textId="1C0BADB5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700</w:t>
            </w:r>
          </w:p>
        </w:tc>
        <w:tc>
          <w:tcPr>
            <w:tcW w:w="153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E10A207" w14:textId="01F6FB0D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2,900</w:t>
            </w:r>
          </w:p>
        </w:tc>
      </w:tr>
      <w:tr w:rsidR="00CF407A" w14:paraId="137DAE90" w14:textId="0F24CCF9" w:rsidTr="001D5AE1">
        <w:trPr>
          <w:jc w:val="center"/>
        </w:trPr>
        <w:tc>
          <w:tcPr>
            <w:tcW w:w="24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4E0213" w14:textId="62C276EC" w:rsidR="00CF407A" w:rsidRPr="00CC4ABF" w:rsidRDefault="00CF407A" w:rsidP="00CF407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>
              <w:rPr>
                <w:rFonts w:ascii="Lora" w:hAnsi="Lora"/>
                <w:b/>
                <w:bCs/>
                <w:sz w:val="20"/>
                <w:szCs w:val="20"/>
              </w:rPr>
              <w:t>October 2024 Count</w:t>
            </w:r>
          </w:p>
        </w:tc>
        <w:tc>
          <w:tcPr>
            <w:tcW w:w="153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B2737C" w14:textId="455235C8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910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14:paraId="39462EF0" w14:textId="634F11F8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 xml:space="preserve">276 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14:paraId="6674585E" w14:textId="31495313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310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14:paraId="4EB76E36" w14:textId="3DEA7416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200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14:paraId="7CB8AF6D" w14:textId="0713B23A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358</w:t>
            </w:r>
          </w:p>
        </w:tc>
        <w:tc>
          <w:tcPr>
            <w:tcW w:w="153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D82BA0" w14:textId="4444ABB1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2,054</w:t>
            </w:r>
          </w:p>
        </w:tc>
      </w:tr>
      <w:tr w:rsidR="00CF407A" w14:paraId="1D15AB71" w14:textId="2D0E5153" w:rsidTr="001D5AE1">
        <w:trPr>
          <w:jc w:val="center"/>
        </w:trPr>
        <w:tc>
          <w:tcPr>
            <w:tcW w:w="242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D5052A" w14:textId="44794316" w:rsidR="00CF407A" w:rsidRDefault="00CF407A" w:rsidP="00CF407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>
              <w:rPr>
                <w:rFonts w:ascii="Lora" w:hAnsi="Lora"/>
                <w:b/>
                <w:bCs/>
                <w:sz w:val="20"/>
                <w:szCs w:val="20"/>
              </w:rPr>
              <w:t>Baptisms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3407C8" w14:textId="223C228C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22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14:paraId="5575627D" w14:textId="6B713EB8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4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14:paraId="71EC04E6" w14:textId="6504DAA3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4B992" w14:textId="186EE8F7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21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14:paraId="27946790" w14:textId="19A91AC3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18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9529979" w14:textId="31F197F1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70</w:t>
            </w:r>
          </w:p>
        </w:tc>
      </w:tr>
      <w:tr w:rsidR="00CF407A" w14:paraId="2D500390" w14:textId="10D672E7" w:rsidTr="000C314B">
        <w:trPr>
          <w:jc w:val="center"/>
        </w:trPr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DF535B" w14:textId="45D49821" w:rsidR="00CF407A" w:rsidRDefault="00CF407A" w:rsidP="00CF407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>
              <w:rPr>
                <w:rFonts w:ascii="Lora" w:hAnsi="Lora"/>
                <w:b/>
                <w:bCs/>
                <w:sz w:val="20"/>
                <w:szCs w:val="20"/>
              </w:rPr>
              <w:t>First Communions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C8D6A0D" w14:textId="3590B5DE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15</w:t>
            </w:r>
          </w:p>
        </w:tc>
        <w:tc>
          <w:tcPr>
            <w:tcW w:w="1531" w:type="dxa"/>
            <w:vAlign w:val="center"/>
          </w:tcPr>
          <w:p w14:paraId="0881A149" w14:textId="727FFAB3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3</w:t>
            </w:r>
          </w:p>
        </w:tc>
        <w:tc>
          <w:tcPr>
            <w:tcW w:w="1531" w:type="dxa"/>
            <w:vAlign w:val="center"/>
          </w:tcPr>
          <w:p w14:paraId="31FC7E2E" w14:textId="06449E26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DCDDF" w14:textId="0684DC1A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9</w:t>
            </w:r>
          </w:p>
        </w:tc>
        <w:tc>
          <w:tcPr>
            <w:tcW w:w="1531" w:type="dxa"/>
            <w:vAlign w:val="center"/>
          </w:tcPr>
          <w:p w14:paraId="0C39C438" w14:textId="07746D74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9</w:t>
            </w:r>
          </w:p>
        </w:tc>
        <w:tc>
          <w:tcPr>
            <w:tcW w:w="1531" w:type="dxa"/>
            <w:tcBorders>
              <w:left w:val="double" w:sz="4" w:space="0" w:color="auto"/>
            </w:tcBorders>
            <w:vAlign w:val="center"/>
          </w:tcPr>
          <w:p w14:paraId="0E02C763" w14:textId="79C33A24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47</w:t>
            </w:r>
          </w:p>
        </w:tc>
      </w:tr>
      <w:tr w:rsidR="00CF407A" w14:paraId="104B553B" w14:textId="1BA7CEAC" w:rsidTr="000C314B">
        <w:trPr>
          <w:jc w:val="center"/>
        </w:trPr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4B6193" w14:textId="56E639D4" w:rsidR="00CF407A" w:rsidRDefault="00CF407A" w:rsidP="00CF407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>
              <w:rPr>
                <w:rFonts w:ascii="Lora" w:hAnsi="Lora"/>
                <w:b/>
                <w:bCs/>
                <w:sz w:val="20"/>
                <w:szCs w:val="20"/>
              </w:rPr>
              <w:t>Confirmations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EAF255" w14:textId="5B907EBF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27</w:t>
            </w:r>
          </w:p>
        </w:tc>
        <w:tc>
          <w:tcPr>
            <w:tcW w:w="1531" w:type="dxa"/>
            <w:vAlign w:val="center"/>
          </w:tcPr>
          <w:p w14:paraId="74D0B19E" w14:textId="32C18769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19</w:t>
            </w:r>
          </w:p>
        </w:tc>
        <w:tc>
          <w:tcPr>
            <w:tcW w:w="1531" w:type="dxa"/>
            <w:vAlign w:val="center"/>
          </w:tcPr>
          <w:p w14:paraId="068DEC04" w14:textId="1173BFBF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6ADA0" w14:textId="3E816F0C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10</w:t>
            </w:r>
          </w:p>
        </w:tc>
        <w:tc>
          <w:tcPr>
            <w:tcW w:w="1531" w:type="dxa"/>
            <w:vAlign w:val="center"/>
          </w:tcPr>
          <w:p w14:paraId="0E7F66C4" w14:textId="1897C0FA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 xml:space="preserve">0 </w:t>
            </w:r>
            <w:r w:rsidRPr="006275A1">
              <w:rPr>
                <w:rFonts w:ascii="Lora" w:hAnsi="Lora"/>
                <w:sz w:val="16"/>
                <w:szCs w:val="16"/>
              </w:rPr>
              <w:t>(combined with and at OLS</w:t>
            </w:r>
            <w:r w:rsidRPr="006275A1">
              <w:rPr>
                <w:rFonts w:ascii="Lora" w:hAnsi="Lora"/>
                <w:sz w:val="20"/>
                <w:szCs w:val="20"/>
              </w:rPr>
              <w:t>)</w:t>
            </w:r>
          </w:p>
        </w:tc>
        <w:tc>
          <w:tcPr>
            <w:tcW w:w="1531" w:type="dxa"/>
            <w:tcBorders>
              <w:left w:val="double" w:sz="4" w:space="0" w:color="auto"/>
            </w:tcBorders>
            <w:vAlign w:val="center"/>
          </w:tcPr>
          <w:p w14:paraId="0FB06EAF" w14:textId="2A1EC219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64</w:t>
            </w:r>
          </w:p>
        </w:tc>
      </w:tr>
      <w:tr w:rsidR="00CF407A" w14:paraId="6B5CA712" w14:textId="7E92ED03" w:rsidTr="000C314B">
        <w:trPr>
          <w:jc w:val="center"/>
        </w:trPr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DBE5D4" w14:textId="2C6F7447" w:rsidR="00CF407A" w:rsidRDefault="00CF407A" w:rsidP="00CF407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>
              <w:rPr>
                <w:rFonts w:ascii="Lora" w:hAnsi="Lora"/>
                <w:b/>
                <w:bCs/>
                <w:sz w:val="20"/>
                <w:szCs w:val="20"/>
              </w:rPr>
              <w:t>Marriages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F0CE223" w14:textId="39582EE9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4</w:t>
            </w:r>
          </w:p>
        </w:tc>
        <w:tc>
          <w:tcPr>
            <w:tcW w:w="1531" w:type="dxa"/>
            <w:vAlign w:val="center"/>
          </w:tcPr>
          <w:p w14:paraId="41148A0E" w14:textId="45748DA7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0</w:t>
            </w:r>
          </w:p>
        </w:tc>
        <w:tc>
          <w:tcPr>
            <w:tcW w:w="1531" w:type="dxa"/>
            <w:vAlign w:val="center"/>
          </w:tcPr>
          <w:p w14:paraId="67EC1028" w14:textId="208FAEBF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D3C04" w14:textId="0DA401F7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4</w:t>
            </w:r>
          </w:p>
        </w:tc>
        <w:tc>
          <w:tcPr>
            <w:tcW w:w="1531" w:type="dxa"/>
            <w:vAlign w:val="center"/>
          </w:tcPr>
          <w:p w14:paraId="435F1A26" w14:textId="10D2F563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left w:val="double" w:sz="4" w:space="0" w:color="auto"/>
            </w:tcBorders>
            <w:vAlign w:val="center"/>
          </w:tcPr>
          <w:p w14:paraId="659B8A31" w14:textId="6C6F962C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18</w:t>
            </w:r>
          </w:p>
        </w:tc>
      </w:tr>
      <w:tr w:rsidR="00CF407A" w14:paraId="38E5CE2C" w14:textId="1B116E9E" w:rsidTr="000C314B">
        <w:trPr>
          <w:jc w:val="center"/>
        </w:trPr>
        <w:tc>
          <w:tcPr>
            <w:tcW w:w="242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15948B2" w14:textId="1F744E19" w:rsidR="00CF407A" w:rsidRDefault="00CF407A" w:rsidP="00CF407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>
              <w:rPr>
                <w:rFonts w:ascii="Lora" w:hAnsi="Lora"/>
                <w:b/>
                <w:bCs/>
                <w:sz w:val="20"/>
                <w:szCs w:val="20"/>
              </w:rPr>
              <w:t>Funerals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9467F99" w14:textId="4E0EE608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37</w:t>
            </w:r>
          </w:p>
        </w:tc>
        <w:tc>
          <w:tcPr>
            <w:tcW w:w="1531" w:type="dxa"/>
            <w:vAlign w:val="center"/>
          </w:tcPr>
          <w:p w14:paraId="62FC5DB4" w14:textId="236B1696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16</w:t>
            </w:r>
          </w:p>
        </w:tc>
        <w:tc>
          <w:tcPr>
            <w:tcW w:w="1531" w:type="dxa"/>
            <w:vAlign w:val="center"/>
          </w:tcPr>
          <w:p w14:paraId="12CC3565" w14:textId="432F9D3E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46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2C38E912" w14:textId="6634CDE8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25</w:t>
            </w:r>
          </w:p>
        </w:tc>
        <w:tc>
          <w:tcPr>
            <w:tcW w:w="1531" w:type="dxa"/>
            <w:vAlign w:val="center"/>
          </w:tcPr>
          <w:p w14:paraId="33CBCFD4" w14:textId="081CA425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sz w:val="20"/>
                <w:szCs w:val="20"/>
              </w:rPr>
              <w:t>26</w:t>
            </w:r>
          </w:p>
        </w:tc>
        <w:tc>
          <w:tcPr>
            <w:tcW w:w="1531" w:type="dxa"/>
            <w:tcBorders>
              <w:left w:val="double" w:sz="4" w:space="0" w:color="auto"/>
            </w:tcBorders>
            <w:vAlign w:val="center"/>
          </w:tcPr>
          <w:p w14:paraId="06CD5DB2" w14:textId="451DAF39" w:rsidR="00CF407A" w:rsidRPr="006275A1" w:rsidRDefault="00CF407A" w:rsidP="00CF407A">
            <w:pPr>
              <w:spacing w:line="259" w:lineRule="auto"/>
              <w:contextualSpacing/>
              <w:jc w:val="right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150</w:t>
            </w:r>
          </w:p>
        </w:tc>
      </w:tr>
    </w:tbl>
    <w:p w14:paraId="216A13D3" w14:textId="77777777" w:rsidR="00CC4ABF" w:rsidRDefault="00CC4ABF" w:rsidP="007342AF">
      <w:pPr>
        <w:spacing w:after="0" w:line="259" w:lineRule="auto"/>
        <w:contextualSpacing/>
        <w:rPr>
          <w:rFonts w:ascii="Lora" w:hAnsi="Lora"/>
          <w:sz w:val="20"/>
          <w:szCs w:val="20"/>
        </w:rPr>
      </w:pPr>
    </w:p>
    <w:p w14:paraId="55E551D0" w14:textId="4928572B" w:rsidR="00B66284" w:rsidRDefault="00B66284" w:rsidP="00B66284">
      <w:pPr>
        <w:spacing w:after="0" w:line="259" w:lineRule="auto"/>
        <w:contextualSpacing/>
        <w:jc w:val="center"/>
        <w:rPr>
          <w:rFonts w:ascii="Lora" w:hAnsi="Lora"/>
          <w:b/>
          <w:bCs/>
        </w:rPr>
      </w:pPr>
      <w:r>
        <w:rPr>
          <w:rFonts w:ascii="Lora" w:hAnsi="Lora"/>
          <w:b/>
          <w:bCs/>
        </w:rPr>
        <w:t>Financial</w:t>
      </w:r>
      <w:r w:rsidRPr="00CC4ABF">
        <w:rPr>
          <w:rFonts w:ascii="Lora" w:hAnsi="Lora"/>
          <w:b/>
          <w:bCs/>
        </w:rPr>
        <w:t xml:space="preserve"> Data</w:t>
      </w:r>
    </w:p>
    <w:p w14:paraId="6FCE12AD" w14:textId="19194F25" w:rsidR="00B66284" w:rsidRPr="00B66284" w:rsidRDefault="00B66284" w:rsidP="00B66284">
      <w:pPr>
        <w:spacing w:after="0" w:line="259" w:lineRule="auto"/>
        <w:contextualSpacing/>
        <w:jc w:val="center"/>
        <w:rPr>
          <w:rFonts w:ascii="Lora" w:hAnsi="Lora"/>
          <w:b/>
          <w:bCs/>
          <w:sz w:val="20"/>
          <w:szCs w:val="20"/>
        </w:rPr>
      </w:pPr>
      <w:r w:rsidRPr="00B66284">
        <w:rPr>
          <w:rFonts w:ascii="Lora" w:hAnsi="Lora"/>
          <w:b/>
          <w:bCs/>
          <w:sz w:val="20"/>
          <w:szCs w:val="20"/>
        </w:rPr>
        <w:t>(Losses in parentheses)</w:t>
      </w:r>
    </w:p>
    <w:p w14:paraId="1BE42D1F" w14:textId="77777777" w:rsidR="009E1855" w:rsidRPr="00B66284" w:rsidRDefault="009E1855" w:rsidP="007342AF">
      <w:pPr>
        <w:spacing w:after="0" w:line="259" w:lineRule="auto"/>
        <w:contextualSpacing/>
        <w:rPr>
          <w:rFonts w:ascii="Lora" w:hAnsi="Lora"/>
          <w:sz w:val="20"/>
          <w:szCs w:val="20"/>
        </w:rPr>
      </w:pPr>
    </w:p>
    <w:tbl>
      <w:tblPr>
        <w:tblStyle w:val="TableGrid"/>
        <w:tblW w:w="14626" w:type="dxa"/>
        <w:jc w:val="center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306"/>
        <w:gridCol w:w="896"/>
        <w:gridCol w:w="775"/>
        <w:gridCol w:w="795"/>
        <w:gridCol w:w="1047"/>
        <w:gridCol w:w="926"/>
        <w:gridCol w:w="926"/>
        <w:gridCol w:w="800"/>
        <w:gridCol w:w="800"/>
        <w:gridCol w:w="800"/>
        <w:gridCol w:w="955"/>
        <w:gridCol w:w="926"/>
        <w:gridCol w:w="926"/>
        <w:gridCol w:w="896"/>
        <w:gridCol w:w="926"/>
        <w:gridCol w:w="926"/>
      </w:tblGrid>
      <w:tr w:rsidR="00FD7BAA" w:rsidRPr="00B66284" w14:paraId="0BA378AF" w14:textId="77777777" w:rsidTr="00FD7BAA">
        <w:trPr>
          <w:jc w:val="center"/>
        </w:trPr>
        <w:tc>
          <w:tcPr>
            <w:tcW w:w="1306" w:type="dxa"/>
            <w:vMerge w:val="restart"/>
            <w:tcBorders>
              <w:right w:val="double" w:sz="4" w:space="0" w:color="auto"/>
            </w:tcBorders>
            <w:vAlign w:val="center"/>
          </w:tcPr>
          <w:p w14:paraId="50EB894D" w14:textId="77777777" w:rsidR="009E1855" w:rsidRPr="00B66284" w:rsidRDefault="009E1855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B469219" w14:textId="53460573" w:rsidR="009E1855" w:rsidRPr="006275A1" w:rsidRDefault="007F269A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Our Lady of Sorrows</w:t>
            </w:r>
          </w:p>
        </w:tc>
        <w:tc>
          <w:tcPr>
            <w:tcW w:w="2899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A819017" w14:textId="470F3891" w:rsidR="009E1855" w:rsidRPr="006275A1" w:rsidRDefault="00FD7BAA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St. Ambrose</w:t>
            </w:r>
          </w:p>
        </w:tc>
        <w:tc>
          <w:tcPr>
            <w:tcW w:w="2400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28CF094" w14:textId="7153D8DE" w:rsidR="009E1855" w:rsidRPr="006275A1" w:rsidRDefault="003437BB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St. Anthony</w:t>
            </w:r>
          </w:p>
        </w:tc>
        <w:tc>
          <w:tcPr>
            <w:tcW w:w="2807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63C203F" w14:textId="6ADEB3FF" w:rsidR="009E1855" w:rsidRPr="006275A1" w:rsidRDefault="00FD7BAA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St. Joseph</w:t>
            </w:r>
          </w:p>
        </w:tc>
        <w:tc>
          <w:tcPr>
            <w:tcW w:w="2748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037070C9" w14:textId="2787EBAD" w:rsidR="009E1855" w:rsidRPr="006275A1" w:rsidRDefault="003437BB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Our Lady of Good Counsel</w:t>
            </w:r>
          </w:p>
        </w:tc>
      </w:tr>
      <w:tr w:rsidR="00FD7BAA" w:rsidRPr="00B66284" w14:paraId="10BCB8F5" w14:textId="77777777" w:rsidTr="00FD7BAA">
        <w:trPr>
          <w:jc w:val="center"/>
        </w:trPr>
        <w:tc>
          <w:tcPr>
            <w:tcW w:w="130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760E54" w14:textId="77777777" w:rsidR="00B66284" w:rsidRPr="00B66284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05106B9C" w14:textId="3A9F5373" w:rsidR="00B66284" w:rsidRPr="006275A1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75" w:type="dxa"/>
            <w:tcBorders>
              <w:top w:val="nil"/>
              <w:bottom w:val="double" w:sz="4" w:space="0" w:color="auto"/>
            </w:tcBorders>
            <w:vAlign w:val="center"/>
          </w:tcPr>
          <w:p w14:paraId="61FCF0E6" w14:textId="6220AB6D" w:rsidR="00B66284" w:rsidRPr="006275A1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95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FB28E5B" w14:textId="050D10C0" w:rsidR="00B66284" w:rsidRPr="006275A1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47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400C1AFD" w14:textId="05D1797C" w:rsidR="00B66284" w:rsidRPr="006275A1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26" w:type="dxa"/>
            <w:tcBorders>
              <w:top w:val="nil"/>
              <w:bottom w:val="double" w:sz="4" w:space="0" w:color="auto"/>
            </w:tcBorders>
            <w:vAlign w:val="center"/>
          </w:tcPr>
          <w:p w14:paraId="2B744543" w14:textId="0C76A3BF" w:rsidR="00B66284" w:rsidRPr="006275A1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26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691DDA7" w14:textId="1B3435BF" w:rsidR="00B66284" w:rsidRPr="006275A1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00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44F11FFE" w14:textId="4ABA084F" w:rsidR="00B66284" w:rsidRPr="006275A1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00" w:type="dxa"/>
            <w:tcBorders>
              <w:top w:val="nil"/>
              <w:bottom w:val="double" w:sz="4" w:space="0" w:color="auto"/>
            </w:tcBorders>
            <w:vAlign w:val="center"/>
          </w:tcPr>
          <w:p w14:paraId="71652252" w14:textId="176F59BF" w:rsidR="00B66284" w:rsidRPr="006275A1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00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FE295D4" w14:textId="1BF4D7FE" w:rsidR="00B66284" w:rsidRPr="006275A1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55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429AD18A" w14:textId="179C40D3" w:rsidR="00B66284" w:rsidRPr="006275A1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26" w:type="dxa"/>
            <w:tcBorders>
              <w:top w:val="nil"/>
              <w:bottom w:val="double" w:sz="4" w:space="0" w:color="auto"/>
            </w:tcBorders>
            <w:vAlign w:val="center"/>
          </w:tcPr>
          <w:p w14:paraId="486567B6" w14:textId="1D47FD6B" w:rsidR="00B66284" w:rsidRPr="006275A1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26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5487D04" w14:textId="323D598F" w:rsidR="00B66284" w:rsidRPr="006275A1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78F102BA" w14:textId="163F90CF" w:rsidR="00B66284" w:rsidRPr="006275A1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26" w:type="dxa"/>
            <w:tcBorders>
              <w:top w:val="nil"/>
              <w:bottom w:val="double" w:sz="4" w:space="0" w:color="auto"/>
            </w:tcBorders>
            <w:vAlign w:val="center"/>
          </w:tcPr>
          <w:p w14:paraId="51029893" w14:textId="1EEC3711" w:rsidR="00B66284" w:rsidRPr="006275A1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 w:rsidRPr="006275A1">
              <w:rPr>
                <w:rFonts w:ascii="Lora" w:hAnsi="Lora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26" w:type="dxa"/>
            <w:tcBorders>
              <w:top w:val="nil"/>
              <w:bottom w:val="double" w:sz="4" w:space="0" w:color="auto"/>
            </w:tcBorders>
            <w:vAlign w:val="center"/>
          </w:tcPr>
          <w:p w14:paraId="6BA414BE" w14:textId="4F736548" w:rsidR="00B66284" w:rsidRPr="00B66284" w:rsidRDefault="00B66284" w:rsidP="00B66284">
            <w:pPr>
              <w:spacing w:line="259" w:lineRule="auto"/>
              <w:contextualSpacing/>
              <w:jc w:val="center"/>
              <w:rPr>
                <w:rFonts w:ascii="Lora" w:hAnsi="Lora"/>
                <w:b/>
                <w:bCs/>
                <w:sz w:val="20"/>
                <w:szCs w:val="20"/>
              </w:rPr>
            </w:pPr>
            <w:r>
              <w:rPr>
                <w:rFonts w:ascii="Lora" w:hAnsi="Lora"/>
                <w:b/>
                <w:bCs/>
                <w:sz w:val="20"/>
                <w:szCs w:val="20"/>
              </w:rPr>
              <w:t>2022</w:t>
            </w:r>
          </w:p>
        </w:tc>
      </w:tr>
      <w:tr w:rsidR="00FD7BAA" w:rsidRPr="00B66284" w14:paraId="158042E6" w14:textId="77777777" w:rsidTr="00FD7BAA">
        <w:trPr>
          <w:jc w:val="center"/>
        </w:trPr>
        <w:tc>
          <w:tcPr>
            <w:tcW w:w="1306" w:type="dxa"/>
            <w:tcBorders>
              <w:top w:val="double" w:sz="4" w:space="0" w:color="auto"/>
              <w:right w:val="double" w:sz="4" w:space="0" w:color="auto"/>
            </w:tcBorders>
          </w:tcPr>
          <w:p w14:paraId="15E6C2EA" w14:textId="77777777" w:rsidR="00FD7BAA" w:rsidRDefault="00FD7BAA" w:rsidP="00FD7BA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 w:rsidRPr="00B66284">
              <w:rPr>
                <w:rFonts w:ascii="Lora" w:hAnsi="Lora"/>
                <w:b/>
                <w:bCs/>
                <w:sz w:val="20"/>
                <w:szCs w:val="20"/>
              </w:rPr>
              <w:t>Operating</w:t>
            </w:r>
          </w:p>
          <w:p w14:paraId="33105344" w14:textId="25B7C3FF" w:rsidR="00FD7BAA" w:rsidRPr="00B66284" w:rsidRDefault="00FD7BAA" w:rsidP="00FD7BA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 w:rsidRPr="00B66284">
              <w:rPr>
                <w:rFonts w:ascii="Lora" w:hAnsi="Lora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571D64" w14:textId="6A2DAB1B" w:rsidR="00FD7BAA" w:rsidRPr="006275A1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275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840,287</w:t>
            </w:r>
          </w:p>
        </w:tc>
        <w:tc>
          <w:tcPr>
            <w:tcW w:w="775" w:type="dxa"/>
            <w:tcBorders>
              <w:top w:val="double" w:sz="4" w:space="0" w:color="auto"/>
            </w:tcBorders>
            <w:vAlign w:val="center"/>
          </w:tcPr>
          <w:p w14:paraId="6D0F35F4" w14:textId="750A108F" w:rsidR="00FD7BAA" w:rsidRPr="006275A1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275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788,448</w:t>
            </w:r>
          </w:p>
        </w:tc>
        <w:tc>
          <w:tcPr>
            <w:tcW w:w="79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95CD6B" w14:textId="1E2A316B" w:rsidR="00FD7BAA" w:rsidRPr="006275A1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275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780,992</w:t>
            </w: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F684C5" w14:textId="4C4D358F" w:rsidR="00FD7BAA" w:rsidRPr="006275A1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275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333,752</w:t>
            </w:r>
          </w:p>
        </w:tc>
        <w:tc>
          <w:tcPr>
            <w:tcW w:w="926" w:type="dxa"/>
            <w:tcBorders>
              <w:top w:val="double" w:sz="4" w:space="0" w:color="auto"/>
            </w:tcBorders>
            <w:vAlign w:val="center"/>
          </w:tcPr>
          <w:p w14:paraId="58505FFE" w14:textId="490C912E" w:rsidR="00FD7BAA" w:rsidRPr="006275A1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275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336,566</w:t>
            </w:r>
          </w:p>
        </w:tc>
        <w:tc>
          <w:tcPr>
            <w:tcW w:w="9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E7F78BB" w14:textId="022A7093" w:rsidR="00FD7BAA" w:rsidRPr="006275A1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403,992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474F2A" w14:textId="31BFA112" w:rsidR="00FD7BAA" w:rsidRPr="006275A1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275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551,790</w:t>
            </w:r>
          </w:p>
        </w:tc>
        <w:tc>
          <w:tcPr>
            <w:tcW w:w="800" w:type="dxa"/>
            <w:tcBorders>
              <w:top w:val="double" w:sz="4" w:space="0" w:color="auto"/>
            </w:tcBorders>
            <w:vAlign w:val="center"/>
          </w:tcPr>
          <w:p w14:paraId="19B4BEB3" w14:textId="1F930735" w:rsidR="00FD7BAA" w:rsidRPr="006275A1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275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554,236</w:t>
            </w:r>
          </w:p>
        </w:tc>
        <w:tc>
          <w:tcPr>
            <w:tcW w:w="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049498" w14:textId="668843A9" w:rsidR="00FD7BAA" w:rsidRPr="006275A1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275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528,781</w:t>
            </w:r>
          </w:p>
        </w:tc>
        <w:tc>
          <w:tcPr>
            <w:tcW w:w="95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C57492" w14:textId="5D09F296" w:rsidR="00FD7BAA" w:rsidRPr="006275A1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275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440,199</w:t>
            </w:r>
          </w:p>
        </w:tc>
        <w:tc>
          <w:tcPr>
            <w:tcW w:w="926" w:type="dxa"/>
            <w:tcBorders>
              <w:top w:val="double" w:sz="4" w:space="0" w:color="auto"/>
            </w:tcBorders>
            <w:vAlign w:val="center"/>
          </w:tcPr>
          <w:p w14:paraId="0A15C75B" w14:textId="61AC5CE6" w:rsidR="00FD7BAA" w:rsidRPr="006275A1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275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367,730</w:t>
            </w:r>
          </w:p>
        </w:tc>
        <w:tc>
          <w:tcPr>
            <w:tcW w:w="9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8D9806" w14:textId="2C74DFCA" w:rsidR="00FD7BAA" w:rsidRPr="006275A1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275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437,463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0DC6DD" w14:textId="07C7DE94" w:rsidR="00FD7BAA" w:rsidRPr="006275A1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275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525,318</w:t>
            </w:r>
          </w:p>
        </w:tc>
        <w:tc>
          <w:tcPr>
            <w:tcW w:w="926" w:type="dxa"/>
            <w:tcBorders>
              <w:top w:val="double" w:sz="4" w:space="0" w:color="auto"/>
            </w:tcBorders>
            <w:vAlign w:val="center"/>
          </w:tcPr>
          <w:p w14:paraId="5292FE54" w14:textId="19B27C74" w:rsidR="00FD7BAA" w:rsidRPr="006275A1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275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597,310</w:t>
            </w:r>
          </w:p>
        </w:tc>
        <w:tc>
          <w:tcPr>
            <w:tcW w:w="926" w:type="dxa"/>
            <w:tcBorders>
              <w:top w:val="double" w:sz="4" w:space="0" w:color="auto"/>
            </w:tcBorders>
            <w:vAlign w:val="center"/>
          </w:tcPr>
          <w:p w14:paraId="6C33ACFC" w14:textId="6F5D39D1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275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593,276</w:t>
            </w:r>
          </w:p>
        </w:tc>
      </w:tr>
      <w:tr w:rsidR="00FD7BAA" w:rsidRPr="00B66284" w14:paraId="6DFD105D" w14:textId="77777777" w:rsidTr="00FD7BAA">
        <w:trPr>
          <w:jc w:val="center"/>
        </w:trPr>
        <w:tc>
          <w:tcPr>
            <w:tcW w:w="1306" w:type="dxa"/>
            <w:tcBorders>
              <w:right w:val="double" w:sz="4" w:space="0" w:color="auto"/>
            </w:tcBorders>
          </w:tcPr>
          <w:p w14:paraId="2715CCB2" w14:textId="77777777" w:rsidR="00FD7BAA" w:rsidRPr="00B66284" w:rsidRDefault="00FD7BAA" w:rsidP="00FD7BA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 w:rsidRPr="00B66284">
              <w:rPr>
                <w:rFonts w:ascii="Lora" w:hAnsi="Lora"/>
                <w:b/>
                <w:bCs/>
                <w:sz w:val="20"/>
                <w:szCs w:val="20"/>
              </w:rPr>
              <w:t>Operating</w:t>
            </w:r>
          </w:p>
          <w:p w14:paraId="74933510" w14:textId="329BB350" w:rsidR="00FD7BAA" w:rsidRPr="00B66284" w:rsidRDefault="00FD7BAA" w:rsidP="00FD7BA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 w:rsidRPr="00B66284">
              <w:rPr>
                <w:rFonts w:ascii="Lora" w:hAnsi="Lora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896" w:type="dxa"/>
            <w:tcBorders>
              <w:left w:val="double" w:sz="4" w:space="0" w:color="auto"/>
            </w:tcBorders>
            <w:vAlign w:val="center"/>
          </w:tcPr>
          <w:p w14:paraId="4E6799E7" w14:textId="1DCD3E45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859,626</w:t>
            </w:r>
          </w:p>
        </w:tc>
        <w:tc>
          <w:tcPr>
            <w:tcW w:w="775" w:type="dxa"/>
            <w:vAlign w:val="center"/>
          </w:tcPr>
          <w:p w14:paraId="77880CC1" w14:textId="65DAA239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742,272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vAlign w:val="center"/>
          </w:tcPr>
          <w:p w14:paraId="395E4026" w14:textId="0F8E57A6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739,549</w:t>
            </w:r>
          </w:p>
        </w:tc>
        <w:tc>
          <w:tcPr>
            <w:tcW w:w="1047" w:type="dxa"/>
            <w:tcBorders>
              <w:left w:val="double" w:sz="4" w:space="0" w:color="auto"/>
            </w:tcBorders>
            <w:vAlign w:val="center"/>
          </w:tcPr>
          <w:p w14:paraId="6FCFCB57" w14:textId="312D693B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331,869</w:t>
            </w:r>
          </w:p>
        </w:tc>
        <w:tc>
          <w:tcPr>
            <w:tcW w:w="926" w:type="dxa"/>
            <w:vAlign w:val="center"/>
          </w:tcPr>
          <w:p w14:paraId="11B8CB22" w14:textId="362ACE42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339,545</w:t>
            </w:r>
          </w:p>
        </w:tc>
        <w:tc>
          <w:tcPr>
            <w:tcW w:w="926" w:type="dxa"/>
            <w:tcBorders>
              <w:right w:val="double" w:sz="4" w:space="0" w:color="auto"/>
            </w:tcBorders>
            <w:vAlign w:val="center"/>
          </w:tcPr>
          <w:p w14:paraId="79559B02" w14:textId="233791F2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404,626</w:t>
            </w:r>
          </w:p>
        </w:tc>
        <w:tc>
          <w:tcPr>
            <w:tcW w:w="800" w:type="dxa"/>
            <w:tcBorders>
              <w:left w:val="double" w:sz="4" w:space="0" w:color="auto"/>
            </w:tcBorders>
            <w:vAlign w:val="center"/>
          </w:tcPr>
          <w:p w14:paraId="64289CC0" w14:textId="14988835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587,004</w:t>
            </w:r>
          </w:p>
        </w:tc>
        <w:tc>
          <w:tcPr>
            <w:tcW w:w="800" w:type="dxa"/>
            <w:vAlign w:val="center"/>
          </w:tcPr>
          <w:p w14:paraId="051269DD" w14:textId="3AAE1C9D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592,206</w:t>
            </w: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2E73FD48" w14:textId="448C9830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580,539</w:t>
            </w:r>
          </w:p>
        </w:tc>
        <w:tc>
          <w:tcPr>
            <w:tcW w:w="955" w:type="dxa"/>
            <w:tcBorders>
              <w:left w:val="double" w:sz="4" w:space="0" w:color="auto"/>
            </w:tcBorders>
            <w:vAlign w:val="center"/>
          </w:tcPr>
          <w:p w14:paraId="32C87D43" w14:textId="1ABA0201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504,903</w:t>
            </w:r>
          </w:p>
        </w:tc>
        <w:tc>
          <w:tcPr>
            <w:tcW w:w="926" w:type="dxa"/>
            <w:vAlign w:val="center"/>
          </w:tcPr>
          <w:p w14:paraId="507A3F77" w14:textId="6CEBADFD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479,016</w:t>
            </w:r>
          </w:p>
        </w:tc>
        <w:tc>
          <w:tcPr>
            <w:tcW w:w="926" w:type="dxa"/>
            <w:tcBorders>
              <w:right w:val="double" w:sz="4" w:space="0" w:color="auto"/>
            </w:tcBorders>
            <w:vAlign w:val="center"/>
          </w:tcPr>
          <w:p w14:paraId="7CE1A70C" w14:textId="287EA3A5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457,914</w:t>
            </w:r>
          </w:p>
        </w:tc>
        <w:tc>
          <w:tcPr>
            <w:tcW w:w="896" w:type="dxa"/>
            <w:tcBorders>
              <w:left w:val="double" w:sz="4" w:space="0" w:color="auto"/>
            </w:tcBorders>
            <w:vAlign w:val="center"/>
          </w:tcPr>
          <w:p w14:paraId="77D269FF" w14:textId="667FF24C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641,095</w:t>
            </w:r>
          </w:p>
        </w:tc>
        <w:tc>
          <w:tcPr>
            <w:tcW w:w="926" w:type="dxa"/>
            <w:vAlign w:val="center"/>
          </w:tcPr>
          <w:p w14:paraId="5E39588A" w14:textId="557F32B0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727,156</w:t>
            </w:r>
          </w:p>
        </w:tc>
        <w:tc>
          <w:tcPr>
            <w:tcW w:w="926" w:type="dxa"/>
            <w:vAlign w:val="center"/>
          </w:tcPr>
          <w:p w14:paraId="59069E8B" w14:textId="0BC8650E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625,068</w:t>
            </w:r>
          </w:p>
        </w:tc>
      </w:tr>
      <w:tr w:rsidR="00FD7BAA" w:rsidRPr="00B66284" w14:paraId="2A713690" w14:textId="77777777" w:rsidTr="00FD7BAA">
        <w:trPr>
          <w:trHeight w:val="825"/>
          <w:jc w:val="center"/>
        </w:trPr>
        <w:tc>
          <w:tcPr>
            <w:tcW w:w="1306" w:type="dxa"/>
            <w:tcBorders>
              <w:right w:val="double" w:sz="4" w:space="0" w:color="auto"/>
            </w:tcBorders>
          </w:tcPr>
          <w:p w14:paraId="497B00BE" w14:textId="77777777" w:rsidR="00FD7BAA" w:rsidRPr="00B66284" w:rsidRDefault="00FD7BAA" w:rsidP="00FD7BA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 w:rsidRPr="00B66284">
              <w:rPr>
                <w:rFonts w:ascii="Lora" w:hAnsi="Lora"/>
                <w:b/>
                <w:bCs/>
                <w:sz w:val="20"/>
                <w:szCs w:val="20"/>
              </w:rPr>
              <w:t>Net</w:t>
            </w:r>
          </w:p>
          <w:p w14:paraId="737418A3" w14:textId="77777777" w:rsidR="00FD7BAA" w:rsidRPr="00B66284" w:rsidRDefault="00FD7BAA" w:rsidP="00FD7BA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 w:rsidRPr="00B66284">
              <w:rPr>
                <w:rFonts w:ascii="Lora" w:hAnsi="Lora"/>
                <w:b/>
                <w:bCs/>
                <w:sz w:val="20"/>
                <w:szCs w:val="20"/>
              </w:rPr>
              <w:t>Operating</w:t>
            </w:r>
          </w:p>
          <w:p w14:paraId="20699FC5" w14:textId="23F232F0" w:rsidR="00FD7BAA" w:rsidRPr="00B66284" w:rsidRDefault="00FD7BAA" w:rsidP="00FD7BA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 w:rsidRPr="00B66284">
              <w:rPr>
                <w:rFonts w:ascii="Lora" w:hAnsi="Lora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896" w:type="dxa"/>
            <w:tcBorders>
              <w:left w:val="double" w:sz="4" w:space="0" w:color="auto"/>
            </w:tcBorders>
            <w:vAlign w:val="center"/>
          </w:tcPr>
          <w:p w14:paraId="0F231645" w14:textId="2398DBD0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(19,339)</w:t>
            </w:r>
          </w:p>
        </w:tc>
        <w:tc>
          <w:tcPr>
            <w:tcW w:w="775" w:type="dxa"/>
            <w:vAlign w:val="center"/>
          </w:tcPr>
          <w:p w14:paraId="501A1667" w14:textId="57AAB65C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46,175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vAlign w:val="center"/>
          </w:tcPr>
          <w:p w14:paraId="13DA563F" w14:textId="4B22C72E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41,443</w:t>
            </w:r>
          </w:p>
        </w:tc>
        <w:tc>
          <w:tcPr>
            <w:tcW w:w="1047" w:type="dxa"/>
            <w:tcBorders>
              <w:left w:val="double" w:sz="4" w:space="0" w:color="auto"/>
            </w:tcBorders>
            <w:vAlign w:val="center"/>
          </w:tcPr>
          <w:p w14:paraId="3A2B66C9" w14:textId="25E6ADD5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1,883</w:t>
            </w:r>
          </w:p>
        </w:tc>
        <w:tc>
          <w:tcPr>
            <w:tcW w:w="926" w:type="dxa"/>
            <w:vAlign w:val="center"/>
          </w:tcPr>
          <w:p w14:paraId="2E12F3D4" w14:textId="1DA791B5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(2,979)</w:t>
            </w:r>
          </w:p>
        </w:tc>
        <w:tc>
          <w:tcPr>
            <w:tcW w:w="926" w:type="dxa"/>
            <w:tcBorders>
              <w:right w:val="double" w:sz="4" w:space="0" w:color="auto"/>
            </w:tcBorders>
            <w:vAlign w:val="center"/>
          </w:tcPr>
          <w:p w14:paraId="2820D872" w14:textId="408D919D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(634)</w:t>
            </w:r>
          </w:p>
        </w:tc>
        <w:tc>
          <w:tcPr>
            <w:tcW w:w="800" w:type="dxa"/>
            <w:tcBorders>
              <w:left w:val="double" w:sz="4" w:space="0" w:color="auto"/>
            </w:tcBorders>
            <w:vAlign w:val="center"/>
          </w:tcPr>
          <w:p w14:paraId="0F1C4B62" w14:textId="60B74B84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(35,215)</w:t>
            </w:r>
          </w:p>
        </w:tc>
        <w:tc>
          <w:tcPr>
            <w:tcW w:w="800" w:type="dxa"/>
            <w:vAlign w:val="center"/>
          </w:tcPr>
          <w:p w14:paraId="4B84AA65" w14:textId="72D8FE3C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(37,970)</w:t>
            </w: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3B89BC95" w14:textId="099E4A99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(51,758)</w:t>
            </w:r>
          </w:p>
        </w:tc>
        <w:tc>
          <w:tcPr>
            <w:tcW w:w="955" w:type="dxa"/>
            <w:tcBorders>
              <w:left w:val="double" w:sz="4" w:space="0" w:color="auto"/>
            </w:tcBorders>
            <w:vAlign w:val="center"/>
          </w:tcPr>
          <w:p w14:paraId="2E147C71" w14:textId="1D58B79A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(64,704)</w:t>
            </w:r>
          </w:p>
        </w:tc>
        <w:tc>
          <w:tcPr>
            <w:tcW w:w="926" w:type="dxa"/>
            <w:vAlign w:val="center"/>
          </w:tcPr>
          <w:p w14:paraId="62F6CC7F" w14:textId="6F884D6F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(111,286)</w:t>
            </w:r>
          </w:p>
        </w:tc>
        <w:tc>
          <w:tcPr>
            <w:tcW w:w="926" w:type="dxa"/>
            <w:tcBorders>
              <w:right w:val="double" w:sz="4" w:space="0" w:color="auto"/>
            </w:tcBorders>
            <w:vAlign w:val="center"/>
          </w:tcPr>
          <w:p w14:paraId="31100EFC" w14:textId="5B0F87E5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(20,452)</w:t>
            </w:r>
          </w:p>
        </w:tc>
        <w:tc>
          <w:tcPr>
            <w:tcW w:w="896" w:type="dxa"/>
            <w:tcBorders>
              <w:left w:val="double" w:sz="4" w:space="0" w:color="auto"/>
            </w:tcBorders>
            <w:vAlign w:val="center"/>
          </w:tcPr>
          <w:p w14:paraId="501BB422" w14:textId="21D978C5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(115,777)</w:t>
            </w:r>
          </w:p>
        </w:tc>
        <w:tc>
          <w:tcPr>
            <w:tcW w:w="926" w:type="dxa"/>
            <w:vAlign w:val="center"/>
          </w:tcPr>
          <w:p w14:paraId="51DA6D58" w14:textId="2EFAD743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(129,846)</w:t>
            </w:r>
          </w:p>
        </w:tc>
        <w:tc>
          <w:tcPr>
            <w:tcW w:w="926" w:type="dxa"/>
            <w:vAlign w:val="center"/>
          </w:tcPr>
          <w:p w14:paraId="43A19F83" w14:textId="6820F9EF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(31,792)</w:t>
            </w:r>
          </w:p>
        </w:tc>
      </w:tr>
      <w:tr w:rsidR="00FD7BAA" w:rsidRPr="00B66284" w14:paraId="5F9EDED5" w14:textId="77777777" w:rsidTr="00FD7BAA">
        <w:trPr>
          <w:trHeight w:val="681"/>
          <w:jc w:val="center"/>
        </w:trPr>
        <w:tc>
          <w:tcPr>
            <w:tcW w:w="1306" w:type="dxa"/>
            <w:tcBorders>
              <w:right w:val="double" w:sz="4" w:space="0" w:color="auto"/>
            </w:tcBorders>
          </w:tcPr>
          <w:p w14:paraId="470DA1D6" w14:textId="77777777" w:rsidR="00FD7BAA" w:rsidRPr="00B66284" w:rsidRDefault="00FD7BAA" w:rsidP="00FD7BA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 w:rsidRPr="00B66284">
              <w:rPr>
                <w:rFonts w:ascii="Lora" w:hAnsi="Lora"/>
                <w:b/>
                <w:bCs/>
                <w:sz w:val="20"/>
                <w:szCs w:val="20"/>
              </w:rPr>
              <w:t>Non-operating</w:t>
            </w:r>
          </w:p>
          <w:p w14:paraId="54470136" w14:textId="1CBA74E9" w:rsidR="00FD7BAA" w:rsidRPr="00B66284" w:rsidRDefault="00FD7BAA" w:rsidP="00FD7BA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 w:rsidRPr="00B66284">
              <w:rPr>
                <w:rFonts w:ascii="Lora" w:hAnsi="Lora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896" w:type="dxa"/>
            <w:tcBorders>
              <w:left w:val="double" w:sz="4" w:space="0" w:color="auto"/>
            </w:tcBorders>
            <w:vAlign w:val="center"/>
          </w:tcPr>
          <w:p w14:paraId="430658B9" w14:textId="2B89D663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(306,892)</w:t>
            </w:r>
          </w:p>
        </w:tc>
        <w:tc>
          <w:tcPr>
            <w:tcW w:w="775" w:type="dxa"/>
            <w:vAlign w:val="center"/>
          </w:tcPr>
          <w:p w14:paraId="65867E75" w14:textId="04846ED8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19,279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vAlign w:val="center"/>
          </w:tcPr>
          <w:p w14:paraId="73AE32C1" w14:textId="34BA06E9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(17,229)</w:t>
            </w:r>
          </w:p>
        </w:tc>
        <w:tc>
          <w:tcPr>
            <w:tcW w:w="1047" w:type="dxa"/>
            <w:tcBorders>
              <w:left w:val="double" w:sz="4" w:space="0" w:color="auto"/>
            </w:tcBorders>
            <w:vAlign w:val="center"/>
          </w:tcPr>
          <w:p w14:paraId="7CDE17A9" w14:textId="12180B1B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(1,564,328)</w:t>
            </w:r>
          </w:p>
        </w:tc>
        <w:tc>
          <w:tcPr>
            <w:tcW w:w="926" w:type="dxa"/>
            <w:vAlign w:val="center"/>
          </w:tcPr>
          <w:p w14:paraId="6F3EB0D8" w14:textId="3F6EC0D5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146,434</w:t>
            </w:r>
          </w:p>
        </w:tc>
        <w:tc>
          <w:tcPr>
            <w:tcW w:w="926" w:type="dxa"/>
            <w:tcBorders>
              <w:right w:val="double" w:sz="4" w:space="0" w:color="auto"/>
            </w:tcBorders>
            <w:vAlign w:val="center"/>
          </w:tcPr>
          <w:p w14:paraId="53133173" w14:textId="16E883CC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(473,073)</w:t>
            </w:r>
          </w:p>
        </w:tc>
        <w:tc>
          <w:tcPr>
            <w:tcW w:w="800" w:type="dxa"/>
            <w:tcBorders>
              <w:left w:val="double" w:sz="4" w:space="0" w:color="auto"/>
            </w:tcBorders>
            <w:vAlign w:val="center"/>
          </w:tcPr>
          <w:p w14:paraId="225CE0AC" w14:textId="18A07A5E" w:rsidR="00FD7BAA" w:rsidRPr="006743CA" w:rsidRDefault="00FD7BAA" w:rsidP="00FD7BA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31,392</w:t>
            </w:r>
          </w:p>
        </w:tc>
        <w:tc>
          <w:tcPr>
            <w:tcW w:w="800" w:type="dxa"/>
            <w:vAlign w:val="center"/>
          </w:tcPr>
          <w:p w14:paraId="6023DC6E" w14:textId="5F83371F" w:rsidR="00FD7BAA" w:rsidRPr="006743CA" w:rsidRDefault="00FD7BAA" w:rsidP="00FD7BA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59,610</w:t>
            </w: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5ACC5FC5" w14:textId="47E68B56" w:rsidR="00FD7BAA" w:rsidRPr="006743CA" w:rsidRDefault="00FD7BAA" w:rsidP="00FD7BA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57,119</w:t>
            </w:r>
          </w:p>
        </w:tc>
        <w:tc>
          <w:tcPr>
            <w:tcW w:w="955" w:type="dxa"/>
            <w:tcBorders>
              <w:left w:val="double" w:sz="4" w:space="0" w:color="auto"/>
            </w:tcBorders>
            <w:vAlign w:val="center"/>
          </w:tcPr>
          <w:p w14:paraId="6D82F369" w14:textId="7DDD3DAB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(260,162)</w:t>
            </w:r>
          </w:p>
        </w:tc>
        <w:tc>
          <w:tcPr>
            <w:tcW w:w="926" w:type="dxa"/>
            <w:vAlign w:val="center"/>
          </w:tcPr>
          <w:p w14:paraId="53C10418" w14:textId="2B93D563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749,456</w:t>
            </w:r>
          </w:p>
        </w:tc>
        <w:tc>
          <w:tcPr>
            <w:tcW w:w="926" w:type="dxa"/>
            <w:tcBorders>
              <w:right w:val="double" w:sz="4" w:space="0" w:color="auto"/>
            </w:tcBorders>
            <w:vAlign w:val="center"/>
          </w:tcPr>
          <w:p w14:paraId="2EC6FDC9" w14:textId="616E1200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48,080</w:t>
            </w:r>
          </w:p>
        </w:tc>
        <w:tc>
          <w:tcPr>
            <w:tcW w:w="896" w:type="dxa"/>
            <w:tcBorders>
              <w:left w:val="double" w:sz="4" w:space="0" w:color="auto"/>
            </w:tcBorders>
            <w:vAlign w:val="center"/>
          </w:tcPr>
          <w:p w14:paraId="2302E588" w14:textId="5421226F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(79,200)</w:t>
            </w:r>
          </w:p>
        </w:tc>
        <w:tc>
          <w:tcPr>
            <w:tcW w:w="926" w:type="dxa"/>
            <w:vAlign w:val="center"/>
          </w:tcPr>
          <w:p w14:paraId="412C6042" w14:textId="1632E9A6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152,605</w:t>
            </w:r>
          </w:p>
        </w:tc>
        <w:tc>
          <w:tcPr>
            <w:tcW w:w="926" w:type="dxa"/>
            <w:vAlign w:val="center"/>
          </w:tcPr>
          <w:p w14:paraId="5E759340" w14:textId="3A3A394E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(106,383)</w:t>
            </w:r>
          </w:p>
        </w:tc>
      </w:tr>
      <w:tr w:rsidR="00FD7BAA" w:rsidRPr="00B66284" w14:paraId="3703E0EA" w14:textId="77777777" w:rsidTr="00FD7BAA">
        <w:trPr>
          <w:jc w:val="center"/>
        </w:trPr>
        <w:tc>
          <w:tcPr>
            <w:tcW w:w="1306" w:type="dxa"/>
            <w:tcBorders>
              <w:right w:val="double" w:sz="4" w:space="0" w:color="auto"/>
            </w:tcBorders>
          </w:tcPr>
          <w:p w14:paraId="61F058CB" w14:textId="77777777" w:rsidR="00FD7BAA" w:rsidRPr="00B66284" w:rsidRDefault="00FD7BAA" w:rsidP="00FD7BA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 w:rsidRPr="00B66284">
              <w:rPr>
                <w:rFonts w:ascii="Lora" w:hAnsi="Lora"/>
                <w:b/>
                <w:bCs/>
                <w:sz w:val="20"/>
                <w:szCs w:val="20"/>
              </w:rPr>
              <w:t>Net</w:t>
            </w:r>
          </w:p>
          <w:p w14:paraId="6CD77063" w14:textId="509EAC61" w:rsidR="00FD7BAA" w:rsidRPr="00B66284" w:rsidRDefault="00FD7BAA" w:rsidP="00FD7BA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 w:rsidRPr="00B66284">
              <w:rPr>
                <w:rFonts w:ascii="Lora" w:hAnsi="Lora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896" w:type="dxa"/>
            <w:tcBorders>
              <w:left w:val="double" w:sz="4" w:space="0" w:color="auto"/>
            </w:tcBorders>
            <w:vAlign w:val="center"/>
          </w:tcPr>
          <w:p w14:paraId="1FFF6C18" w14:textId="533AF936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(326,231)</w:t>
            </w:r>
          </w:p>
        </w:tc>
        <w:tc>
          <w:tcPr>
            <w:tcW w:w="775" w:type="dxa"/>
            <w:vAlign w:val="center"/>
          </w:tcPr>
          <w:p w14:paraId="24E29E60" w14:textId="68F79FCD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65,454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vAlign w:val="center"/>
          </w:tcPr>
          <w:p w14:paraId="24E2918F" w14:textId="7EBA6318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24,214</w:t>
            </w:r>
          </w:p>
        </w:tc>
        <w:tc>
          <w:tcPr>
            <w:tcW w:w="1047" w:type="dxa"/>
            <w:tcBorders>
              <w:left w:val="double" w:sz="4" w:space="0" w:color="auto"/>
            </w:tcBorders>
            <w:vAlign w:val="center"/>
          </w:tcPr>
          <w:p w14:paraId="22F6D5C5" w14:textId="7114E978" w:rsidR="00FD7BAA" w:rsidRPr="006743CA" w:rsidRDefault="00FD7BAA" w:rsidP="00FD7BA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(1,562,444)</w:t>
            </w:r>
          </w:p>
        </w:tc>
        <w:tc>
          <w:tcPr>
            <w:tcW w:w="926" w:type="dxa"/>
            <w:vAlign w:val="center"/>
          </w:tcPr>
          <w:p w14:paraId="7273B098" w14:textId="4A4DA1EB" w:rsidR="00FD7BAA" w:rsidRPr="006743CA" w:rsidRDefault="00FD7BAA" w:rsidP="00FD7BA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143,455</w:t>
            </w:r>
          </w:p>
        </w:tc>
        <w:tc>
          <w:tcPr>
            <w:tcW w:w="926" w:type="dxa"/>
            <w:tcBorders>
              <w:right w:val="double" w:sz="4" w:space="0" w:color="auto"/>
            </w:tcBorders>
            <w:vAlign w:val="center"/>
          </w:tcPr>
          <w:p w14:paraId="5B4AA2BD" w14:textId="1F49A1FE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(473,707)</w:t>
            </w:r>
          </w:p>
        </w:tc>
        <w:tc>
          <w:tcPr>
            <w:tcW w:w="800" w:type="dxa"/>
            <w:tcBorders>
              <w:left w:val="double" w:sz="4" w:space="0" w:color="auto"/>
            </w:tcBorders>
            <w:vAlign w:val="center"/>
          </w:tcPr>
          <w:p w14:paraId="59521FAD" w14:textId="727C2B5F" w:rsidR="00FD7BAA" w:rsidRPr="006743CA" w:rsidRDefault="00FD7BAA" w:rsidP="00FD7BA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(3,823)</w:t>
            </w:r>
          </w:p>
        </w:tc>
        <w:tc>
          <w:tcPr>
            <w:tcW w:w="800" w:type="dxa"/>
            <w:vAlign w:val="center"/>
          </w:tcPr>
          <w:p w14:paraId="3E9602B8" w14:textId="2098C025" w:rsidR="00FD7BAA" w:rsidRPr="006743CA" w:rsidRDefault="00FD7BAA" w:rsidP="00FD7BA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21,640</w:t>
            </w: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1BF322A4" w14:textId="1F0FFCD2" w:rsidR="00FD7BAA" w:rsidRPr="006743CA" w:rsidRDefault="00FD7BAA" w:rsidP="00FD7BA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5,361</w:t>
            </w:r>
          </w:p>
        </w:tc>
        <w:tc>
          <w:tcPr>
            <w:tcW w:w="955" w:type="dxa"/>
            <w:tcBorders>
              <w:left w:val="double" w:sz="4" w:space="0" w:color="auto"/>
            </w:tcBorders>
            <w:vAlign w:val="center"/>
          </w:tcPr>
          <w:p w14:paraId="5984A03A" w14:textId="56B57E70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(324,866)</w:t>
            </w:r>
          </w:p>
        </w:tc>
        <w:tc>
          <w:tcPr>
            <w:tcW w:w="926" w:type="dxa"/>
            <w:vAlign w:val="center"/>
          </w:tcPr>
          <w:p w14:paraId="5003C92E" w14:textId="0BC072DF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638,170</w:t>
            </w:r>
          </w:p>
        </w:tc>
        <w:tc>
          <w:tcPr>
            <w:tcW w:w="926" w:type="dxa"/>
            <w:tcBorders>
              <w:right w:val="double" w:sz="4" w:space="0" w:color="auto"/>
            </w:tcBorders>
            <w:vAlign w:val="center"/>
          </w:tcPr>
          <w:p w14:paraId="3C49CA12" w14:textId="710382DD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27,628</w:t>
            </w:r>
          </w:p>
        </w:tc>
        <w:tc>
          <w:tcPr>
            <w:tcW w:w="896" w:type="dxa"/>
            <w:tcBorders>
              <w:left w:val="double" w:sz="4" w:space="0" w:color="auto"/>
            </w:tcBorders>
            <w:vAlign w:val="center"/>
          </w:tcPr>
          <w:p w14:paraId="75D9DEA4" w14:textId="66B5416C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(194,977)</w:t>
            </w:r>
          </w:p>
        </w:tc>
        <w:tc>
          <w:tcPr>
            <w:tcW w:w="926" w:type="dxa"/>
            <w:vAlign w:val="center"/>
          </w:tcPr>
          <w:p w14:paraId="423F2C12" w14:textId="529BAF24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22,759</w:t>
            </w:r>
          </w:p>
        </w:tc>
        <w:tc>
          <w:tcPr>
            <w:tcW w:w="926" w:type="dxa"/>
            <w:vAlign w:val="center"/>
          </w:tcPr>
          <w:p w14:paraId="0C8A7700" w14:textId="399AC8ED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(138,175)</w:t>
            </w:r>
          </w:p>
        </w:tc>
      </w:tr>
      <w:tr w:rsidR="00FD7BAA" w:rsidRPr="00B66284" w14:paraId="6870BC68" w14:textId="77777777" w:rsidTr="00FD7BAA">
        <w:trPr>
          <w:jc w:val="center"/>
        </w:trPr>
        <w:tc>
          <w:tcPr>
            <w:tcW w:w="1306" w:type="dxa"/>
            <w:tcBorders>
              <w:right w:val="double" w:sz="4" w:space="0" w:color="auto"/>
            </w:tcBorders>
          </w:tcPr>
          <w:p w14:paraId="7720E6F1" w14:textId="6C9B3D3B" w:rsidR="00FD7BAA" w:rsidRPr="00B66284" w:rsidRDefault="00FD7BAA" w:rsidP="00FD7BA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 w:rsidRPr="00B66284">
              <w:rPr>
                <w:rFonts w:ascii="Lora" w:hAnsi="Lora"/>
                <w:b/>
                <w:bCs/>
                <w:sz w:val="20"/>
                <w:szCs w:val="20"/>
              </w:rPr>
              <w:t>Cash</w:t>
            </w:r>
            <w:r>
              <w:rPr>
                <w:rFonts w:ascii="Lora" w:hAnsi="Lora"/>
                <w:b/>
                <w:bCs/>
                <w:sz w:val="20"/>
                <w:szCs w:val="20"/>
              </w:rPr>
              <w:t xml:space="preserve"> </w:t>
            </w:r>
            <w:r w:rsidRPr="00B66284">
              <w:rPr>
                <w:rFonts w:ascii="Lora" w:hAnsi="Lora"/>
                <w:b/>
                <w:bCs/>
                <w:sz w:val="20"/>
                <w:szCs w:val="20"/>
              </w:rPr>
              <w:t>&amp;</w:t>
            </w:r>
          </w:p>
          <w:p w14:paraId="48118673" w14:textId="31DC9EDA" w:rsidR="00FD7BAA" w:rsidRPr="00B66284" w:rsidRDefault="00FD7BAA" w:rsidP="00FD7BAA">
            <w:pPr>
              <w:spacing w:line="259" w:lineRule="auto"/>
              <w:contextualSpacing/>
              <w:rPr>
                <w:rFonts w:ascii="Lora" w:hAnsi="Lora"/>
                <w:b/>
                <w:bCs/>
                <w:sz w:val="20"/>
                <w:szCs w:val="20"/>
              </w:rPr>
            </w:pPr>
            <w:r w:rsidRPr="00B66284">
              <w:rPr>
                <w:rFonts w:ascii="Lora" w:hAnsi="Lora"/>
                <w:b/>
                <w:bCs/>
                <w:sz w:val="20"/>
                <w:szCs w:val="20"/>
              </w:rPr>
              <w:t>Investments</w:t>
            </w:r>
          </w:p>
        </w:tc>
        <w:tc>
          <w:tcPr>
            <w:tcW w:w="896" w:type="dxa"/>
            <w:tcBorders>
              <w:left w:val="double" w:sz="4" w:space="0" w:color="auto"/>
            </w:tcBorders>
            <w:vAlign w:val="center"/>
          </w:tcPr>
          <w:p w14:paraId="635FBFA5" w14:textId="3B9DB819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455,053</w:t>
            </w:r>
          </w:p>
        </w:tc>
        <w:tc>
          <w:tcPr>
            <w:tcW w:w="775" w:type="dxa"/>
            <w:vAlign w:val="center"/>
          </w:tcPr>
          <w:p w14:paraId="6B47FCEC" w14:textId="2CAC6310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747,019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vAlign w:val="center"/>
          </w:tcPr>
          <w:p w14:paraId="43BEDDB9" w14:textId="6C611754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694,380</w:t>
            </w:r>
          </w:p>
        </w:tc>
        <w:tc>
          <w:tcPr>
            <w:tcW w:w="1047" w:type="dxa"/>
            <w:tcBorders>
              <w:left w:val="double" w:sz="4" w:space="0" w:color="auto"/>
            </w:tcBorders>
            <w:vAlign w:val="center"/>
          </w:tcPr>
          <w:p w14:paraId="0C4CE2F1" w14:textId="66D85D25" w:rsidR="00FD7BAA" w:rsidRPr="006743CA" w:rsidRDefault="00FD7BAA" w:rsidP="00FD7BA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1,471,907</w:t>
            </w:r>
          </w:p>
        </w:tc>
        <w:tc>
          <w:tcPr>
            <w:tcW w:w="926" w:type="dxa"/>
            <w:vAlign w:val="center"/>
          </w:tcPr>
          <w:p w14:paraId="7CAAFE21" w14:textId="157A4669" w:rsidR="00FD7BAA" w:rsidRPr="006743CA" w:rsidRDefault="00FD7BAA" w:rsidP="00FD7BA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3,030,887</w:t>
            </w:r>
          </w:p>
        </w:tc>
        <w:tc>
          <w:tcPr>
            <w:tcW w:w="926" w:type="dxa"/>
            <w:tcBorders>
              <w:right w:val="double" w:sz="4" w:space="0" w:color="auto"/>
            </w:tcBorders>
            <w:vAlign w:val="center"/>
          </w:tcPr>
          <w:p w14:paraId="46E43C3D" w14:textId="0EEBE830" w:rsidR="00FD7BAA" w:rsidRPr="006743CA" w:rsidRDefault="00FD7BAA" w:rsidP="00FD7BA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3,088,645</w:t>
            </w:r>
          </w:p>
        </w:tc>
        <w:tc>
          <w:tcPr>
            <w:tcW w:w="800" w:type="dxa"/>
            <w:tcBorders>
              <w:left w:val="double" w:sz="4" w:space="0" w:color="auto"/>
            </w:tcBorders>
            <w:vAlign w:val="center"/>
          </w:tcPr>
          <w:p w14:paraId="3CE7BA91" w14:textId="4362D2AA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218,399</w:t>
            </w:r>
          </w:p>
        </w:tc>
        <w:tc>
          <w:tcPr>
            <w:tcW w:w="800" w:type="dxa"/>
            <w:vAlign w:val="center"/>
          </w:tcPr>
          <w:p w14:paraId="20ED0E51" w14:textId="41389D72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319,867</w:t>
            </w:r>
          </w:p>
        </w:tc>
        <w:tc>
          <w:tcPr>
            <w:tcW w:w="800" w:type="dxa"/>
            <w:tcBorders>
              <w:right w:val="double" w:sz="4" w:space="0" w:color="auto"/>
            </w:tcBorders>
            <w:vAlign w:val="center"/>
          </w:tcPr>
          <w:p w14:paraId="414AF166" w14:textId="33FD0883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278,191</w:t>
            </w:r>
          </w:p>
        </w:tc>
        <w:tc>
          <w:tcPr>
            <w:tcW w:w="955" w:type="dxa"/>
            <w:tcBorders>
              <w:left w:val="double" w:sz="4" w:space="0" w:color="auto"/>
            </w:tcBorders>
            <w:vAlign w:val="center"/>
          </w:tcPr>
          <w:p w14:paraId="731BA3D4" w14:textId="2EC05EC8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1,448,349</w:t>
            </w:r>
          </w:p>
        </w:tc>
        <w:tc>
          <w:tcPr>
            <w:tcW w:w="926" w:type="dxa"/>
            <w:vAlign w:val="center"/>
          </w:tcPr>
          <w:p w14:paraId="0668EAB0" w14:textId="2500FA4C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1,833,152</w:t>
            </w:r>
          </w:p>
        </w:tc>
        <w:tc>
          <w:tcPr>
            <w:tcW w:w="926" w:type="dxa"/>
            <w:tcBorders>
              <w:right w:val="double" w:sz="4" w:space="0" w:color="auto"/>
            </w:tcBorders>
            <w:vAlign w:val="center"/>
          </w:tcPr>
          <w:p w14:paraId="0200205B" w14:textId="318EEEB5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1,228,319</w:t>
            </w:r>
          </w:p>
        </w:tc>
        <w:tc>
          <w:tcPr>
            <w:tcW w:w="896" w:type="dxa"/>
            <w:tcBorders>
              <w:left w:val="double" w:sz="4" w:space="0" w:color="auto"/>
            </w:tcBorders>
            <w:vAlign w:val="center"/>
          </w:tcPr>
          <w:p w14:paraId="59E6024C" w14:textId="021B0591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547,524</w:t>
            </w:r>
          </w:p>
        </w:tc>
        <w:tc>
          <w:tcPr>
            <w:tcW w:w="926" w:type="dxa"/>
            <w:vAlign w:val="center"/>
          </w:tcPr>
          <w:p w14:paraId="67F30323" w14:textId="61B13A81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1,261,709</w:t>
            </w:r>
          </w:p>
        </w:tc>
        <w:tc>
          <w:tcPr>
            <w:tcW w:w="926" w:type="dxa"/>
            <w:vAlign w:val="center"/>
          </w:tcPr>
          <w:p w14:paraId="70CC4B46" w14:textId="671E54DC" w:rsidR="00FD7BAA" w:rsidRPr="006743CA" w:rsidRDefault="00FD7BAA" w:rsidP="00FD7BAA">
            <w:pPr>
              <w:spacing w:line="259" w:lineRule="auto"/>
              <w:contextualSpacing/>
              <w:jc w:val="center"/>
              <w:rPr>
                <w:rFonts w:ascii="Lora" w:hAnsi="Lora"/>
                <w:color w:val="000000" w:themeColor="text1"/>
                <w:sz w:val="20"/>
                <w:szCs w:val="20"/>
              </w:rPr>
            </w:pPr>
            <w:r w:rsidRPr="006743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1,335,972</w:t>
            </w:r>
          </w:p>
        </w:tc>
      </w:tr>
    </w:tbl>
    <w:p w14:paraId="2536DB4F" w14:textId="2F0E7413" w:rsidR="009E1855" w:rsidRPr="00B66284" w:rsidRDefault="009E1855" w:rsidP="003437BB">
      <w:pPr>
        <w:rPr>
          <w:rFonts w:ascii="Lora" w:hAnsi="Lora"/>
          <w:sz w:val="20"/>
          <w:szCs w:val="20"/>
        </w:rPr>
      </w:pPr>
    </w:p>
    <w:sectPr w:rsidR="009E1855" w:rsidRPr="00B66284" w:rsidSect="00FD7BAA">
      <w:pgSz w:w="15840" w:h="12240" w:orient="landscape" w:code="1"/>
      <w:pgMar w:top="475" w:right="720" w:bottom="47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AF"/>
    <w:rsid w:val="00011542"/>
    <w:rsid w:val="00043415"/>
    <w:rsid w:val="000566E5"/>
    <w:rsid w:val="000D71CA"/>
    <w:rsid w:val="00104379"/>
    <w:rsid w:val="00175EAF"/>
    <w:rsid w:val="001A542F"/>
    <w:rsid w:val="001D5AE1"/>
    <w:rsid w:val="0023418B"/>
    <w:rsid w:val="00244C2F"/>
    <w:rsid w:val="002725D6"/>
    <w:rsid w:val="002D550F"/>
    <w:rsid w:val="003437BB"/>
    <w:rsid w:val="00416516"/>
    <w:rsid w:val="00466E94"/>
    <w:rsid w:val="004F68E4"/>
    <w:rsid w:val="00514B0C"/>
    <w:rsid w:val="00525551"/>
    <w:rsid w:val="005F027A"/>
    <w:rsid w:val="00623F40"/>
    <w:rsid w:val="006275A1"/>
    <w:rsid w:val="00644BED"/>
    <w:rsid w:val="006743CA"/>
    <w:rsid w:val="007342AF"/>
    <w:rsid w:val="007F269A"/>
    <w:rsid w:val="008B2FAF"/>
    <w:rsid w:val="009C79E1"/>
    <w:rsid w:val="009E1855"/>
    <w:rsid w:val="00A66B4F"/>
    <w:rsid w:val="00AF14B0"/>
    <w:rsid w:val="00B66284"/>
    <w:rsid w:val="00C13F6F"/>
    <w:rsid w:val="00CC4ABF"/>
    <w:rsid w:val="00CD6D1B"/>
    <w:rsid w:val="00CE2B16"/>
    <w:rsid w:val="00CF407A"/>
    <w:rsid w:val="00EC6900"/>
    <w:rsid w:val="00FD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93DF"/>
  <w15:chartTrackingRefBased/>
  <w15:docId w15:val="{23B5ABC0-FDA2-40D5-897A-4CD5357C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BB"/>
  </w:style>
  <w:style w:type="paragraph" w:styleId="Heading1">
    <w:name w:val="heading 1"/>
    <w:basedOn w:val="Normal"/>
    <w:next w:val="Normal"/>
    <w:link w:val="Heading1Char"/>
    <w:uiPriority w:val="9"/>
    <w:qFormat/>
    <w:rsid w:val="00734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2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CC4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D. Stedman</dc:creator>
  <cp:keywords/>
  <dc:description/>
  <cp:lastModifiedBy>p h</cp:lastModifiedBy>
  <cp:revision>3</cp:revision>
  <cp:lastPrinted>2025-11-18T15:09:00Z</cp:lastPrinted>
  <dcterms:created xsi:type="dcterms:W3CDTF">2025-11-18T20:30:00Z</dcterms:created>
  <dcterms:modified xsi:type="dcterms:W3CDTF">2025-11-18T20:34:00Z</dcterms:modified>
</cp:coreProperties>
</file>